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45" w:rsidRDefault="00CB6150" w:rsidP="008C5691">
      <w:pPr>
        <w:spacing w:line="264" w:lineRule="auto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1379220</wp:posOffset>
            </wp:positionH>
            <wp:positionV relativeFrom="paragraph">
              <wp:posOffset>128270</wp:posOffset>
            </wp:positionV>
            <wp:extent cx="2857500" cy="560705"/>
            <wp:effectExtent l="0" t="0" r="0" b="0"/>
            <wp:wrapNone/>
            <wp:docPr id="2" name="obrázek 3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645" w:rsidRDefault="004D0645" w:rsidP="008C5691">
      <w:pPr>
        <w:spacing w:line="264" w:lineRule="auto"/>
        <w:rPr>
          <w:b/>
          <w:bCs/>
          <w:sz w:val="32"/>
          <w:szCs w:val="32"/>
        </w:rPr>
      </w:pPr>
    </w:p>
    <w:p w:rsidR="003D2263" w:rsidRDefault="003D2263" w:rsidP="003D2263">
      <w:pPr>
        <w:jc w:val="center"/>
        <w:rPr>
          <w:b/>
          <w:noProof/>
          <w:sz w:val="28"/>
          <w:szCs w:val="28"/>
        </w:rPr>
      </w:pPr>
      <w:r w:rsidRPr="00403D5D">
        <w:rPr>
          <w:b/>
          <w:noProof/>
          <w:sz w:val="28"/>
          <w:szCs w:val="28"/>
        </w:rPr>
        <w:t>Zadávací dokumentace k</w:t>
      </w:r>
      <w:r>
        <w:rPr>
          <w:b/>
          <w:noProof/>
          <w:sz w:val="28"/>
          <w:szCs w:val="28"/>
        </w:rPr>
        <w:t xml:space="preserve"> výběrovému řízení, zakázce </w:t>
      </w:r>
    </w:p>
    <w:p w:rsidR="00CD068B" w:rsidRPr="00CD068B" w:rsidRDefault="00CD068B" w:rsidP="00CD068B">
      <w:pPr>
        <w:pStyle w:val="Odstavecseseznamem"/>
        <w:numPr>
          <w:ilvl w:val="0"/>
          <w:numId w:val="49"/>
        </w:numPr>
        <w:jc w:val="center"/>
        <w:rPr>
          <w:b/>
          <w:noProof/>
          <w:sz w:val="24"/>
          <w:szCs w:val="24"/>
        </w:rPr>
      </w:pPr>
      <w:r w:rsidRPr="00CD068B">
        <w:rPr>
          <w:b/>
          <w:noProof/>
          <w:sz w:val="24"/>
          <w:szCs w:val="24"/>
        </w:rPr>
        <w:t>Identifikační údaje zadavatele, zákaldní parametry zakázky</w:t>
      </w:r>
    </w:p>
    <w:p w:rsidR="003D2263" w:rsidRDefault="003D2263" w:rsidP="003D2263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38"/>
        <w:gridCol w:w="5850"/>
      </w:tblGrid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3D2263" w:rsidRPr="00FD4B33" w:rsidRDefault="003D2263" w:rsidP="003D2263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019/16/OCN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3D2263" w:rsidRPr="00FD4B33" w:rsidRDefault="003D2263" w:rsidP="003D2263">
            <w:r w:rsidRPr="003D2263">
              <w:rPr>
                <w:rFonts w:cs="Arial"/>
                <w:b/>
              </w:rPr>
              <w:t>Rekonstrukce potrubí DN 200, na trase č. D 105 Hněvice – Mstětice (po AŠ Zelčín – I. etapa)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3D2263" w:rsidRPr="009B757C" w:rsidRDefault="003D2263" w:rsidP="003D2263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služby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3D2263" w:rsidRPr="009B757C" w:rsidRDefault="003D2263" w:rsidP="003D2263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CD068B">
            <w:pPr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zakázky </w:t>
            </w:r>
          </w:p>
        </w:tc>
        <w:tc>
          <w:tcPr>
            <w:tcW w:w="5986" w:type="dxa"/>
            <w:vAlign w:val="center"/>
          </w:tcPr>
          <w:p w:rsidR="003D2263" w:rsidRPr="009B757C" w:rsidRDefault="003D68B0" w:rsidP="003D68B0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 w:rsidRPr="003D68B0">
              <w:rPr>
                <w:b w:val="0"/>
                <w:sz w:val="20"/>
              </w:rPr>
              <w:t>1</w:t>
            </w:r>
            <w:r w:rsidR="003D2263" w:rsidRPr="003D68B0">
              <w:rPr>
                <w:b w:val="0"/>
                <w:sz w:val="20"/>
              </w:rPr>
              <w:t>4. 1. 201</w:t>
            </w:r>
            <w:r w:rsidRPr="003D68B0">
              <w:rPr>
                <w:b w:val="0"/>
                <w:sz w:val="20"/>
              </w:rPr>
              <w:t>6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3D2263" w:rsidRPr="00FD4B33" w:rsidRDefault="003D2263" w:rsidP="003D2263">
            <w:pPr>
              <w:spacing w:before="60"/>
              <w:jc w:val="left"/>
            </w:pPr>
            <w:r w:rsidRPr="00FD4B33">
              <w:t xml:space="preserve">ČEPRO, a.s. se sídlem: Dělnická 213/12 , </w:t>
            </w:r>
            <w:r>
              <w:t xml:space="preserve">Holešovice, </w:t>
            </w:r>
            <w:r w:rsidRPr="00FD4B33">
              <w:t>170</w:t>
            </w:r>
            <w:r>
              <w:t xml:space="preserve"> </w:t>
            </w:r>
            <w:r w:rsidRPr="00FD4B33">
              <w:t>0</w:t>
            </w:r>
            <w:r>
              <w:t>0</w:t>
            </w:r>
            <w:r w:rsidRPr="00FD4B33">
              <w:t xml:space="preserve"> Praha 7</w:t>
            </w:r>
          </w:p>
          <w:p w:rsidR="003D2263" w:rsidRPr="00FD4B33" w:rsidRDefault="003D2263" w:rsidP="003D2263">
            <w:pPr>
              <w:spacing w:before="60"/>
              <w:jc w:val="left"/>
            </w:pPr>
            <w:r w:rsidRPr="00FD4B33">
              <w:t>IČ: 60193531,</w:t>
            </w:r>
            <w:r>
              <w:t xml:space="preserve"> D</w:t>
            </w:r>
            <w:r w:rsidRPr="00FD4B33">
              <w:t>IČ:  CZ 601 93 531</w:t>
            </w:r>
          </w:p>
          <w:p w:rsidR="003D2263" w:rsidRPr="00FD4B33" w:rsidRDefault="003D2263" w:rsidP="003D2263">
            <w:pPr>
              <w:spacing w:before="60"/>
              <w:jc w:val="left"/>
            </w:pPr>
            <w:r w:rsidRPr="00FD4B33">
              <w:t>zapsaná v obchodním rejstříku u Městského soudu v Praze pod spis. zn. B 2341</w:t>
            </w:r>
          </w:p>
          <w:p w:rsidR="003D2263" w:rsidRPr="00FD4B33" w:rsidRDefault="003D2263" w:rsidP="003D2263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  <w:t>Mgr. Jan Duspěva, předseda představenstva</w:t>
            </w:r>
          </w:p>
          <w:p w:rsidR="003D2263" w:rsidRPr="00FD4B33" w:rsidRDefault="003D2263" w:rsidP="003D2263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>
              <w:t>I</w:t>
            </w:r>
            <w:r w:rsidRPr="00FD4B33">
              <w:t>ng. Ladislav Staněk, člen představenstva</w:t>
            </w:r>
          </w:p>
          <w:p w:rsidR="003D2263" w:rsidRPr="00FD4B33" w:rsidRDefault="003D2263" w:rsidP="003D2263">
            <w:pPr>
              <w:spacing w:before="60"/>
              <w:jc w:val="left"/>
            </w:pP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3D2263" w:rsidRPr="006151D0" w:rsidRDefault="003D2263" w:rsidP="003D2263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6151D0">
              <w:rPr>
                <w:rFonts w:cs="Arial"/>
              </w:rPr>
              <w:t>Ing. Ivana Ševecová</w:t>
            </w:r>
            <w:r>
              <w:rPr>
                <w:rFonts w:cs="Arial"/>
              </w:rPr>
              <w:t>,</w:t>
            </w:r>
            <w:r w:rsidRPr="006151D0">
              <w:rPr>
                <w:rFonts w:cs="Arial"/>
              </w:rPr>
              <w:t xml:space="preserve"> tel.: 221 968 109    </w:t>
            </w:r>
            <w:hyperlink r:id="rId10" w:history="1">
              <w:r w:rsidRPr="006151D0">
                <w:rPr>
                  <w:rStyle w:val="Hypertextovodkaz"/>
                  <w:rFonts w:cs="Arial"/>
                </w:rPr>
                <w:t>Ivana.sevecova@ceproas</w:t>
              </w:r>
            </w:hyperlink>
            <w:r w:rsidRPr="006151D0">
              <w:rPr>
                <w:rFonts w:cs="Arial"/>
                <w:u w:val="single"/>
              </w:rPr>
              <w:t>.cz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3D2263" w:rsidRPr="003D2263" w:rsidRDefault="003D2263" w:rsidP="003D2263">
            <w:pPr>
              <w:pStyle w:val="Hlavnnadpis"/>
              <w:jc w:val="left"/>
              <w:rPr>
                <w:b w:val="0"/>
                <w:sz w:val="20"/>
              </w:rPr>
            </w:pPr>
            <w:r w:rsidRPr="003D2263">
              <w:rPr>
                <w:rFonts w:cs="Arial"/>
                <w:sz w:val="20"/>
              </w:rPr>
              <w:t xml:space="preserve">Václav Polanka, vedoucí projektu tel.: 724 006 221, </w:t>
            </w:r>
            <w:hyperlink r:id="rId11" w:history="1">
              <w:r w:rsidRPr="003D2263">
                <w:rPr>
                  <w:rStyle w:val="Hypertextovodkaz"/>
                  <w:rFonts w:cs="Arial"/>
                  <w:sz w:val="20"/>
                </w:rPr>
                <w:t>vaclav.polanka@ceproas.cz</w:t>
              </w:r>
            </w:hyperlink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3D2263" w:rsidRPr="006151D0" w:rsidRDefault="003D68B0" w:rsidP="003D68B0">
            <w:pPr>
              <w:jc w:val="left"/>
              <w:rPr>
                <w:b/>
              </w:rPr>
            </w:pPr>
            <w:r w:rsidRPr="003D68B0">
              <w:rPr>
                <w:b/>
                <w:color w:val="FF0000"/>
              </w:rPr>
              <w:t>2</w:t>
            </w:r>
            <w:r w:rsidR="003D2263" w:rsidRPr="003D68B0">
              <w:rPr>
                <w:b/>
                <w:color w:val="FF0000"/>
              </w:rPr>
              <w:t xml:space="preserve">. </w:t>
            </w:r>
            <w:r w:rsidRPr="003D68B0">
              <w:rPr>
                <w:b/>
                <w:color w:val="FF0000"/>
              </w:rPr>
              <w:t>2</w:t>
            </w:r>
            <w:r w:rsidR="003D2263" w:rsidRPr="003D68B0">
              <w:rPr>
                <w:b/>
                <w:color w:val="FF0000"/>
              </w:rPr>
              <w:t>. 201</w:t>
            </w:r>
            <w:r w:rsidRPr="003D68B0">
              <w:rPr>
                <w:b/>
                <w:color w:val="FF0000"/>
              </w:rPr>
              <w:t>6</w:t>
            </w:r>
            <w:r w:rsidR="003D2263" w:rsidRPr="003D68B0">
              <w:rPr>
                <w:b/>
                <w:color w:val="FF0000"/>
              </w:rPr>
              <w:t xml:space="preserve"> do 10:00 hodin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3D68B0" w:rsidRPr="003D68B0" w:rsidRDefault="003D68B0" w:rsidP="003D68B0">
            <w:pPr>
              <w:rPr>
                <w:rFonts w:cs="Arial"/>
              </w:rPr>
            </w:pPr>
            <w:r>
              <w:rPr>
                <w:rFonts w:cs="Arial"/>
              </w:rPr>
              <w:t xml:space="preserve">V písemné podobě na adresu zadavatele </w:t>
            </w:r>
            <w:r w:rsidRPr="003D68B0">
              <w:rPr>
                <w:rFonts w:cs="Arial"/>
              </w:rPr>
              <w:t>ČEPRO, a. s.</w:t>
            </w:r>
          </w:p>
          <w:p w:rsidR="003D2263" w:rsidRPr="006151D0" w:rsidRDefault="003D68B0" w:rsidP="003D68B0">
            <w:pPr>
              <w:rPr>
                <w:sz w:val="24"/>
                <w:szCs w:val="24"/>
              </w:rPr>
            </w:pPr>
            <w:r w:rsidRPr="003D68B0">
              <w:rPr>
                <w:rFonts w:cs="Arial"/>
                <w:bCs/>
              </w:rPr>
              <w:t>Dělnická 213/12</w:t>
            </w:r>
            <w:r>
              <w:rPr>
                <w:rFonts w:cs="Arial"/>
                <w:bCs/>
              </w:rPr>
              <w:t xml:space="preserve">, </w:t>
            </w:r>
            <w:r w:rsidRPr="003D68B0">
              <w:rPr>
                <w:rFonts w:cs="Arial"/>
                <w:bCs/>
              </w:rPr>
              <w:t>17004 Praha 7</w:t>
            </w:r>
            <w:r>
              <w:rPr>
                <w:rFonts w:cs="Arial"/>
                <w:bCs/>
              </w:rPr>
              <w:t>, viz bod 1.5 ZD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3D2263" w:rsidRPr="00E04EA1" w:rsidRDefault="00E04EA1" w:rsidP="00E04EA1">
            <w:pPr>
              <w:jc w:val="left"/>
            </w:pPr>
            <w:r w:rsidRPr="00E04EA1">
              <w:t xml:space="preserve">Ihned po podpisu smlouvy </w:t>
            </w:r>
            <w:r>
              <w:t>(únor)</w:t>
            </w:r>
            <w:bookmarkStart w:id="0" w:name="_GoBack"/>
            <w:bookmarkEnd w:id="0"/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>
              <w:rPr>
                <w:sz w:val="22"/>
                <w:szCs w:val="22"/>
              </w:rPr>
              <w:t>/doba trvání smlouvy</w:t>
            </w:r>
          </w:p>
        </w:tc>
        <w:tc>
          <w:tcPr>
            <w:tcW w:w="5986" w:type="dxa"/>
            <w:vAlign w:val="center"/>
          </w:tcPr>
          <w:p w:rsidR="003D2263" w:rsidRPr="00D738D4" w:rsidRDefault="003D2263" w:rsidP="003D2263">
            <w:pPr>
              <w:jc w:val="left"/>
              <w:rPr>
                <w:sz w:val="24"/>
                <w:szCs w:val="24"/>
              </w:rPr>
            </w:pPr>
            <w:r>
              <w:rPr>
                <w:b/>
              </w:rPr>
              <w:t>Do 30 dnů od zahájení realizace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3D2263" w:rsidRPr="006151D0" w:rsidRDefault="003D2263" w:rsidP="00CD068B">
            <w:pPr>
              <w:jc w:val="left"/>
              <w:rPr>
                <w:b/>
                <w:sz w:val="24"/>
                <w:szCs w:val="24"/>
              </w:rPr>
            </w:pPr>
            <w:r>
              <w:t xml:space="preserve">ČEPRO, a.s., </w:t>
            </w:r>
            <w:r w:rsidR="00CD068B">
              <w:rPr>
                <w:rFonts w:cs="Arial"/>
              </w:rPr>
              <w:t xml:space="preserve">trasa produktovodu č. D 105 Hněvice - Mstětice, </w:t>
            </w:r>
            <w:r w:rsidR="00CD068B" w:rsidRPr="004200CA">
              <w:rPr>
                <w:rFonts w:cs="Arial"/>
              </w:rPr>
              <w:t>v </w:t>
            </w:r>
            <w:r w:rsidR="00CD068B" w:rsidRPr="00645BFE">
              <w:rPr>
                <w:rFonts w:cs="Arial"/>
              </w:rPr>
              <w:t xml:space="preserve">celkové délce </w:t>
            </w:r>
            <w:r w:rsidR="00CD068B">
              <w:rPr>
                <w:rFonts w:cs="Arial"/>
              </w:rPr>
              <w:t>13,54</w:t>
            </w:r>
            <w:r w:rsidR="00CD068B" w:rsidRPr="00645BFE">
              <w:rPr>
                <w:rFonts w:cs="Arial"/>
              </w:rPr>
              <w:t xml:space="preserve"> </w:t>
            </w:r>
            <w:r w:rsidR="00CD068B">
              <w:rPr>
                <w:rFonts w:cs="Arial"/>
              </w:rPr>
              <w:t>km (po AŠ Zelčín)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3D2263" w:rsidRPr="00D738D4" w:rsidRDefault="003D2263" w:rsidP="003D2263">
            <w:pPr>
              <w:pStyle w:val="Hlavnnadpis"/>
              <w:jc w:val="left"/>
              <w:rPr>
                <w:sz w:val="20"/>
              </w:rPr>
            </w:pPr>
            <w:r w:rsidRPr="00D738D4">
              <w:rPr>
                <w:sz w:val="20"/>
              </w:rPr>
              <w:t>Nejnižší nabídková cena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3D2263" w:rsidRPr="006151D0" w:rsidRDefault="003D2263" w:rsidP="003D2263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Pr="006151D0">
              <w:rPr>
                <w:b w:val="0"/>
                <w:sz w:val="20"/>
              </w:rPr>
              <w:t xml:space="preserve"> dnů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Termín prohlídky místa plnění (místního šetření)</w:t>
            </w:r>
          </w:p>
        </w:tc>
        <w:tc>
          <w:tcPr>
            <w:tcW w:w="5986" w:type="dxa"/>
            <w:vAlign w:val="center"/>
          </w:tcPr>
          <w:p w:rsidR="003D2263" w:rsidRPr="00AB722A" w:rsidRDefault="003D2263" w:rsidP="003D2263">
            <w:pPr>
              <w:jc w:val="left"/>
              <w:rPr>
                <w:highlight w:val="green"/>
              </w:rPr>
            </w:pPr>
            <w:r w:rsidRPr="004913F5">
              <w:t>není</w:t>
            </w:r>
          </w:p>
        </w:tc>
      </w:tr>
      <w:tr w:rsidR="003D2263" w:rsidTr="003D2263">
        <w:tc>
          <w:tcPr>
            <w:tcW w:w="3510" w:type="dxa"/>
            <w:shd w:val="clear" w:color="auto" w:fill="FFFF00"/>
            <w:vAlign w:val="center"/>
          </w:tcPr>
          <w:p w:rsidR="003D2263" w:rsidRPr="009B757C" w:rsidRDefault="003D2263" w:rsidP="003D2263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3D2263" w:rsidRPr="009B757C" w:rsidRDefault="003D2263" w:rsidP="00CD068B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Bližší obchodní a platební podmínky jsou uvedeny </w:t>
            </w:r>
            <w:r w:rsidRPr="00FB3BF1">
              <w:rPr>
                <w:b w:val="0"/>
                <w:sz w:val="20"/>
              </w:rPr>
              <w:t>v </w:t>
            </w:r>
            <w:r w:rsidRPr="00746F68">
              <w:rPr>
                <w:b w:val="0"/>
                <w:sz w:val="20"/>
              </w:rPr>
              <w:t xml:space="preserve">příloze č. </w:t>
            </w:r>
            <w:r w:rsidR="00CD068B">
              <w:rPr>
                <w:b w:val="0"/>
                <w:sz w:val="20"/>
              </w:rPr>
              <w:t>2</w:t>
            </w:r>
            <w:r>
              <w:rPr>
                <w:b w:val="0"/>
                <w:sz w:val="20"/>
              </w:rPr>
              <w:t xml:space="preserve"> této zadávací dokumentace.</w:t>
            </w:r>
          </w:p>
        </w:tc>
      </w:tr>
    </w:tbl>
    <w:p w:rsidR="00D044C8" w:rsidRDefault="00D044C8" w:rsidP="00B93A35">
      <w:pPr>
        <w:rPr>
          <w:rFonts w:cs="Arial"/>
          <w:b/>
        </w:rPr>
      </w:pPr>
    </w:p>
    <w:p w:rsidR="00B93A35" w:rsidRPr="00B93A35" w:rsidRDefault="00B93A35" w:rsidP="00B93A35">
      <w:pPr>
        <w:rPr>
          <w:rFonts w:cs="Arial"/>
          <w:b/>
        </w:rPr>
      </w:pPr>
      <w:r w:rsidRPr="00B93A35">
        <w:rPr>
          <w:rFonts w:cs="Arial"/>
          <w:b/>
        </w:rPr>
        <w:lastRenderedPageBreak/>
        <w:t>Pojmy užité v této zadávací dokumentaci: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dodavatel</w:t>
      </w:r>
      <w:r w:rsidRPr="00B93A35">
        <w:rPr>
          <w:rFonts w:cs="Arial"/>
        </w:rPr>
        <w:t xml:space="preserve"> – obecně právnická nebo </w:t>
      </w:r>
      <w:r>
        <w:rPr>
          <w:rFonts w:cs="Arial"/>
        </w:rPr>
        <w:t>fyzická osoba, která provádí stavební práce</w:t>
      </w:r>
      <w:r w:rsidRPr="00B93A35">
        <w:rPr>
          <w:rFonts w:cs="Arial"/>
        </w:rPr>
        <w:t>, pokud má sídlo, místo podnikání či místo trvalého pobytu na území České republiky, nebo zahraniční dodavatel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uchazeč</w:t>
      </w:r>
      <w:r w:rsidRPr="00B93A35">
        <w:rPr>
          <w:rFonts w:cs="Arial"/>
        </w:rPr>
        <w:t xml:space="preserve"> – dodavatel, který podal nabídku ve výběrovém řízení</w:t>
      </w:r>
    </w:p>
    <w:p w:rsidR="00DC68EA" w:rsidRPr="00DC68EA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výběrové řízení</w:t>
      </w:r>
      <w:r w:rsidRPr="00B93A35">
        <w:rPr>
          <w:rFonts w:cs="Arial"/>
        </w:rPr>
        <w:t xml:space="preserve"> - jedná se o výběrové řízení na zakázku</w:t>
      </w:r>
      <w:r w:rsidR="00C43758">
        <w:rPr>
          <w:rFonts w:cs="Arial"/>
        </w:rPr>
        <w:t xml:space="preserve"> malého rozsahu</w:t>
      </w:r>
      <w:r w:rsidRPr="00B93A35">
        <w:rPr>
          <w:rFonts w:cs="Arial"/>
        </w:rPr>
        <w:t xml:space="preserve"> na </w:t>
      </w:r>
      <w:r>
        <w:rPr>
          <w:rFonts w:cs="Arial"/>
        </w:rPr>
        <w:t>stavební práce</w:t>
      </w:r>
      <w:r w:rsidRPr="00B93A35">
        <w:rPr>
          <w:rFonts w:cs="Arial"/>
        </w:rPr>
        <w:t xml:space="preserve">, </w:t>
      </w:r>
      <w:r w:rsidR="001911B2">
        <w:rPr>
          <w:rFonts w:cs="Arial"/>
        </w:rPr>
        <w:t xml:space="preserve">evidovanou zadavatelem </w:t>
      </w:r>
      <w:r w:rsidR="00400D5F">
        <w:rPr>
          <w:rFonts w:cs="Arial"/>
        </w:rPr>
        <w:t xml:space="preserve">pod </w:t>
      </w:r>
      <w:r w:rsidR="001911B2">
        <w:rPr>
          <w:rFonts w:cs="Arial"/>
        </w:rPr>
        <w:t xml:space="preserve">interním </w:t>
      </w:r>
      <w:r w:rsidR="00400D5F" w:rsidRPr="007E09D8">
        <w:rPr>
          <w:rFonts w:cs="Arial"/>
        </w:rPr>
        <w:t xml:space="preserve">číslem </w:t>
      </w:r>
      <w:r w:rsidR="007E09D8" w:rsidRPr="007E09D8">
        <w:rPr>
          <w:rFonts w:cs="Arial"/>
        </w:rPr>
        <w:t>019</w:t>
      </w:r>
      <w:r w:rsidR="00400D5F" w:rsidRPr="007E09D8">
        <w:rPr>
          <w:rFonts w:cs="Arial"/>
        </w:rPr>
        <w:t>/1</w:t>
      </w:r>
      <w:r w:rsidR="007E09D8" w:rsidRPr="007E09D8">
        <w:rPr>
          <w:rFonts w:cs="Arial"/>
        </w:rPr>
        <w:t>6</w:t>
      </w:r>
      <w:r w:rsidR="00400D5F" w:rsidRPr="007E09D8">
        <w:rPr>
          <w:rFonts w:cs="Arial"/>
        </w:rPr>
        <w:t>/OCN s</w:t>
      </w:r>
      <w:r w:rsidR="00400D5F">
        <w:rPr>
          <w:rFonts w:cs="Arial"/>
        </w:rPr>
        <w:t xml:space="preserve"> názvem </w:t>
      </w:r>
      <w:r w:rsidR="00752563">
        <w:rPr>
          <w:rFonts w:cs="Arial"/>
        </w:rPr>
        <w:t>„</w:t>
      </w:r>
      <w:r w:rsidR="007E09D8">
        <w:rPr>
          <w:rFonts w:cs="Arial"/>
        </w:rPr>
        <w:t xml:space="preserve">Rekonstrukce </w:t>
      </w:r>
      <w:r w:rsidR="00C43758">
        <w:rPr>
          <w:rFonts w:cs="Arial"/>
        </w:rPr>
        <w:t>potrubí</w:t>
      </w:r>
      <w:r w:rsidRPr="00B93A35">
        <w:rPr>
          <w:rFonts w:cs="Arial"/>
        </w:rPr>
        <w:t xml:space="preserve"> DN </w:t>
      </w:r>
      <w:r w:rsidR="00DF3890">
        <w:rPr>
          <w:rFonts w:cs="Arial"/>
        </w:rPr>
        <w:t>2</w:t>
      </w:r>
      <w:r w:rsidR="00400D5F">
        <w:rPr>
          <w:rFonts w:cs="Arial"/>
        </w:rPr>
        <w:t>00</w:t>
      </w:r>
      <w:r w:rsidRPr="00B93A35">
        <w:rPr>
          <w:rFonts w:cs="Arial"/>
        </w:rPr>
        <w:t xml:space="preserve">, </w:t>
      </w:r>
      <w:r w:rsidR="00400D5F">
        <w:rPr>
          <w:rFonts w:cs="Arial"/>
        </w:rPr>
        <w:t xml:space="preserve">na trase </w:t>
      </w:r>
      <w:r w:rsidR="00C43758">
        <w:rPr>
          <w:rFonts w:cs="Arial"/>
        </w:rPr>
        <w:t>č. D 10</w:t>
      </w:r>
      <w:r w:rsidR="00DF3890">
        <w:rPr>
          <w:rFonts w:cs="Arial"/>
        </w:rPr>
        <w:t>5</w:t>
      </w:r>
      <w:r w:rsidR="00C43758">
        <w:rPr>
          <w:rFonts w:cs="Arial"/>
        </w:rPr>
        <w:t xml:space="preserve"> </w:t>
      </w:r>
      <w:r w:rsidR="00DF3890">
        <w:rPr>
          <w:rFonts w:cs="Arial"/>
        </w:rPr>
        <w:t>Hněvice – Mstětice – po AŠ Zelčín – I.etapa</w:t>
      </w:r>
      <w:r w:rsidRPr="00B93A35">
        <w:rPr>
          <w:rFonts w:cs="Arial"/>
        </w:rPr>
        <w:t>“</w:t>
      </w:r>
      <w:r w:rsidR="00C43758">
        <w:rPr>
          <w:rFonts w:cs="Arial"/>
        </w:rPr>
        <w:t>.</w:t>
      </w:r>
    </w:p>
    <w:p w:rsidR="00B93A35" w:rsidRPr="00B93A35" w:rsidRDefault="00B93A35" w:rsidP="00B93A35">
      <w:pPr>
        <w:rPr>
          <w:rFonts w:cs="Arial"/>
        </w:rPr>
      </w:pPr>
      <w:r w:rsidRPr="00B93A35">
        <w:rPr>
          <w:rFonts w:cs="Arial"/>
          <w:u w:val="single"/>
        </w:rPr>
        <w:t>zadavatel</w:t>
      </w:r>
      <w:r w:rsidRPr="00B93A35">
        <w:rPr>
          <w:rFonts w:cs="Arial"/>
        </w:rPr>
        <w:t xml:space="preserve"> – společnost ČEPRO, a.s. uvedená v čl. 1.1 této zadávací dokumentace</w:t>
      </w:r>
    </w:p>
    <w:p w:rsidR="00B93A35" w:rsidRPr="00365CD5" w:rsidRDefault="00B93A35" w:rsidP="00A248F7">
      <w:pPr>
        <w:ind w:firstLine="708"/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1" w:name="_Toc319671432"/>
      <w:r w:rsidRPr="00E65601">
        <w:rPr>
          <w:i w:val="0"/>
          <w:sz w:val="22"/>
          <w:szCs w:val="22"/>
        </w:rPr>
        <w:t>Druh zakázky</w:t>
      </w:r>
      <w:bookmarkEnd w:id="1"/>
    </w:p>
    <w:p w:rsidR="003644E1" w:rsidRDefault="003644E1" w:rsidP="003644E1">
      <w:pPr>
        <w:pStyle w:val="Obsah"/>
        <w:rPr>
          <w:rFonts w:cs="Arial"/>
        </w:rPr>
      </w:pPr>
      <w:r>
        <w:rPr>
          <w:rFonts w:cs="Arial"/>
        </w:rPr>
        <w:t xml:space="preserve">Tato výše nadepsaná zakázka je vypracována a zadávána jako </w:t>
      </w:r>
      <w:r w:rsidRPr="000140AE">
        <w:rPr>
          <w:rFonts w:cs="Arial"/>
          <w:b/>
          <w:u w:val="single"/>
        </w:rPr>
        <w:t xml:space="preserve">zakázka </w:t>
      </w:r>
      <w:r w:rsidR="00C43758" w:rsidRPr="000140AE">
        <w:rPr>
          <w:rFonts w:cs="Arial"/>
          <w:b/>
          <w:u w:val="single"/>
        </w:rPr>
        <w:t xml:space="preserve">malého rozsahu </w:t>
      </w:r>
      <w:r w:rsidRPr="000140AE">
        <w:rPr>
          <w:rFonts w:cs="Arial"/>
          <w:b/>
          <w:u w:val="single"/>
        </w:rPr>
        <w:t xml:space="preserve">na stavební </w:t>
      </w:r>
      <w:r w:rsidR="00C43758" w:rsidRPr="000140AE">
        <w:rPr>
          <w:rFonts w:cs="Arial"/>
          <w:b/>
          <w:u w:val="single"/>
        </w:rPr>
        <w:t>práce</w:t>
      </w:r>
      <w:r w:rsidR="00C43758">
        <w:rPr>
          <w:rFonts w:cs="Arial"/>
        </w:rPr>
        <w:t>.</w:t>
      </w:r>
    </w:p>
    <w:p w:rsidR="001911B2" w:rsidRPr="000351E7" w:rsidRDefault="001911B2" w:rsidP="001911B2">
      <w:pPr>
        <w:rPr>
          <w:rFonts w:cs="Arial"/>
        </w:rPr>
      </w:pPr>
      <w:r w:rsidRPr="000351E7">
        <w:rPr>
          <w:rFonts w:cs="Arial"/>
        </w:rPr>
        <w:t>Požadavky na zpracování a obsah nabídek dodavatelů, včetně požadavků na prokázání splnění kvalifikace a informací týkající se způsobu podání nabídek jsou uvedeny v této zadávací dokumentaci a jejích nedílných součástech.</w:t>
      </w:r>
    </w:p>
    <w:p w:rsidR="003644E1" w:rsidRDefault="003644E1" w:rsidP="00E6560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2" w:name="_Toc317610207"/>
      <w:bookmarkStart w:id="3" w:name="_Toc319671434"/>
      <w:r w:rsidRPr="00E65601">
        <w:rPr>
          <w:i w:val="0"/>
          <w:sz w:val="22"/>
          <w:szCs w:val="22"/>
        </w:rPr>
        <w:t>Dodatečné informace</w:t>
      </w:r>
      <w:bookmarkEnd w:id="2"/>
      <w:bookmarkEnd w:id="3"/>
      <w:r w:rsidRPr="00E65601">
        <w:rPr>
          <w:i w:val="0"/>
          <w:sz w:val="22"/>
          <w:szCs w:val="22"/>
        </w:rPr>
        <w:t xml:space="preserve"> </w:t>
      </w:r>
    </w:p>
    <w:p w:rsidR="004D0645" w:rsidRDefault="00AD08B7" w:rsidP="00E65601">
      <w:pPr>
        <w:rPr>
          <w:rFonts w:cs="Arial"/>
        </w:rPr>
      </w:pPr>
      <w:r>
        <w:rPr>
          <w:rFonts w:cs="Arial"/>
        </w:rPr>
        <w:t>Dodavatel</w:t>
      </w:r>
      <w:r w:rsidRPr="00E65601">
        <w:rPr>
          <w:rFonts w:cs="Arial"/>
        </w:rPr>
        <w:t xml:space="preserve"> </w:t>
      </w:r>
      <w:r w:rsidR="004D0645" w:rsidRPr="00E65601">
        <w:rPr>
          <w:rFonts w:cs="Arial"/>
        </w:rPr>
        <w:t xml:space="preserve">je oprávněn požadovat po zadavateli písemně dodatečné informace k zadávacím podmínkám. </w:t>
      </w:r>
      <w:r w:rsidR="004D0645" w:rsidRPr="00E65601">
        <w:rPr>
          <w:rFonts w:cs="Arial"/>
          <w:bCs/>
          <w:iCs/>
        </w:rPr>
        <w:t xml:space="preserve">Žádosti o dodatečné informace budou adresovány zástupci zadavatele </w:t>
      </w:r>
      <w:r w:rsidR="004D0645" w:rsidRPr="00E65601">
        <w:rPr>
          <w:rFonts w:cs="Arial"/>
        </w:rPr>
        <w:t>uvedenému v článku 1.1 této zadávací dokumentace.</w:t>
      </w:r>
      <w:r w:rsidR="008B0BE1">
        <w:rPr>
          <w:rFonts w:cs="Arial"/>
        </w:rPr>
        <w:t xml:space="preserve"> Taková žádost musí být </w:t>
      </w:r>
      <w:r>
        <w:rPr>
          <w:rFonts w:cs="Arial"/>
        </w:rPr>
        <w:t xml:space="preserve">písemná a musí být </w:t>
      </w:r>
      <w:r w:rsidR="008B0BE1">
        <w:rPr>
          <w:rFonts w:cs="Arial"/>
        </w:rPr>
        <w:t xml:space="preserve">zadavateli </w:t>
      </w:r>
      <w:r w:rsidR="0094762F">
        <w:rPr>
          <w:rFonts w:cs="Arial"/>
        </w:rPr>
        <w:t xml:space="preserve">prokazatelně </w:t>
      </w:r>
      <w:r w:rsidR="008B0BE1">
        <w:rPr>
          <w:rFonts w:cs="Arial"/>
        </w:rPr>
        <w:t xml:space="preserve">doručena nejpozději </w:t>
      </w:r>
      <w:r w:rsidR="00C43758">
        <w:rPr>
          <w:rFonts w:cs="Arial"/>
        </w:rPr>
        <w:t>5</w:t>
      </w:r>
      <w:r w:rsidR="008B0BE1">
        <w:rPr>
          <w:rFonts w:cs="Arial"/>
        </w:rPr>
        <w:t xml:space="preserve"> pracovních dnům před uplynutím lhůty pro podání nabídek.</w:t>
      </w:r>
    </w:p>
    <w:p w:rsidR="008B0AEB" w:rsidRPr="00E65601" w:rsidRDefault="008B0AEB" w:rsidP="00E65601">
      <w:pPr>
        <w:rPr>
          <w:rFonts w:cs="Arial"/>
        </w:rPr>
      </w:pPr>
      <w:r>
        <w:rPr>
          <w:rFonts w:cs="Arial"/>
        </w:rPr>
        <w:t>Odpověď zadavatele včetně znění žádosti bude uveřejněna na profilu zadavatele www.softender.cz.</w:t>
      </w:r>
    </w:p>
    <w:p w:rsidR="009B00B1" w:rsidRDefault="009B00B1" w:rsidP="009B00B1">
      <w:pPr>
        <w:pStyle w:val="Nadpis2"/>
        <w:numPr>
          <w:ilvl w:val="1"/>
          <w:numId w:val="1"/>
        </w:numPr>
        <w:spacing w:after="120" w:line="264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Prohlídka místa plnění</w:t>
      </w:r>
    </w:p>
    <w:p w:rsidR="009B00B1" w:rsidRDefault="009B00B1" w:rsidP="009B00B1">
      <w:pPr>
        <w:rPr>
          <w:rFonts w:cs="Arial"/>
        </w:rPr>
      </w:pPr>
      <w:r w:rsidRPr="00F32312">
        <w:rPr>
          <w:rFonts w:cs="Arial"/>
        </w:rPr>
        <w:t xml:space="preserve">Zadavatel se zavazuje poskytnout zájemcům potřebné informace pro </w:t>
      </w:r>
      <w:r w:rsidR="00AD08B7">
        <w:rPr>
          <w:rFonts w:cs="Arial"/>
        </w:rPr>
        <w:t>podání nabídky k této</w:t>
      </w:r>
      <w:r w:rsidR="00AD08B7" w:rsidRPr="00F32312">
        <w:rPr>
          <w:rFonts w:cs="Arial"/>
        </w:rPr>
        <w:t xml:space="preserve"> </w:t>
      </w:r>
      <w:r w:rsidRPr="00F32312">
        <w:rPr>
          <w:rFonts w:cs="Arial"/>
        </w:rPr>
        <w:t>zakáz</w:t>
      </w:r>
      <w:r w:rsidR="00AD08B7">
        <w:rPr>
          <w:rFonts w:cs="Arial"/>
        </w:rPr>
        <w:t>ce</w:t>
      </w:r>
      <w:r w:rsidRPr="00F32312">
        <w:rPr>
          <w:rFonts w:cs="Arial"/>
        </w:rPr>
        <w:t xml:space="preserve">. </w:t>
      </w:r>
      <w:r w:rsidRPr="00376FDC">
        <w:rPr>
          <w:rFonts w:cs="Arial"/>
        </w:rPr>
        <w:t>Vzhledem k nutnosti posouzení náročnosti prací pro účely zpracování nabídky umož</w:t>
      </w:r>
      <w:r>
        <w:rPr>
          <w:rFonts w:cs="Arial"/>
        </w:rPr>
        <w:t>ňuje</w:t>
      </w:r>
      <w:r w:rsidRPr="00376FDC">
        <w:rPr>
          <w:rFonts w:cs="Arial"/>
        </w:rPr>
        <w:t xml:space="preserve"> zadavatel prohlídku míst</w:t>
      </w:r>
      <w:r>
        <w:rPr>
          <w:rFonts w:cs="Arial"/>
        </w:rPr>
        <w:t>a</w:t>
      </w:r>
      <w:r w:rsidRPr="00376FDC">
        <w:rPr>
          <w:rFonts w:cs="Arial"/>
        </w:rPr>
        <w:t xml:space="preserve"> </w:t>
      </w:r>
      <w:r w:rsidR="008B0AEB">
        <w:rPr>
          <w:rFonts w:cs="Arial"/>
        </w:rPr>
        <w:t xml:space="preserve">plnění </w:t>
      </w:r>
      <w:r>
        <w:rPr>
          <w:rFonts w:cs="Arial"/>
        </w:rPr>
        <w:t>zakázky</w:t>
      </w:r>
      <w:r w:rsidR="008B0AEB">
        <w:rPr>
          <w:rFonts w:cs="Arial"/>
        </w:rPr>
        <w:t xml:space="preserve"> (dále též jen „místní šetření“)</w:t>
      </w:r>
      <w:r>
        <w:rPr>
          <w:rFonts w:cs="Arial"/>
        </w:rPr>
        <w:t xml:space="preserve">. </w:t>
      </w:r>
    </w:p>
    <w:p w:rsidR="007608A0" w:rsidRPr="000140AE" w:rsidRDefault="007608A0" w:rsidP="00C43758">
      <w:pPr>
        <w:ind w:left="720"/>
        <w:rPr>
          <w:rFonts w:cs="Arial"/>
          <w:b/>
        </w:rPr>
      </w:pPr>
      <w:r w:rsidRPr="007608A0">
        <w:rPr>
          <w:rFonts w:cs="Arial"/>
          <w:b/>
        </w:rPr>
        <w:t>Produktovod zadavatele na trase</w:t>
      </w:r>
      <w:r w:rsidR="00057967">
        <w:rPr>
          <w:rFonts w:cs="Arial"/>
          <w:b/>
        </w:rPr>
        <w:t xml:space="preserve"> </w:t>
      </w:r>
      <w:r w:rsidR="00C43758">
        <w:rPr>
          <w:rFonts w:cs="Arial"/>
          <w:b/>
        </w:rPr>
        <w:t>č. D 10</w:t>
      </w:r>
      <w:r w:rsidR="00DF3890">
        <w:rPr>
          <w:rFonts w:cs="Arial"/>
          <w:b/>
        </w:rPr>
        <w:t>5</w:t>
      </w:r>
      <w:r w:rsidR="00C43758">
        <w:rPr>
          <w:rFonts w:cs="Arial"/>
          <w:b/>
        </w:rPr>
        <w:t xml:space="preserve"> </w:t>
      </w:r>
      <w:r w:rsidR="00DF3890">
        <w:rPr>
          <w:rFonts w:cs="Arial"/>
          <w:b/>
        </w:rPr>
        <w:t>Hněvice - Mstětice</w:t>
      </w:r>
      <w:r w:rsidR="00094685">
        <w:rPr>
          <w:rFonts w:cs="Arial"/>
          <w:b/>
        </w:rPr>
        <w:t xml:space="preserve"> </w:t>
      </w:r>
      <w:r w:rsidR="00CE4937" w:rsidRPr="00645BFE">
        <w:rPr>
          <w:rFonts w:cs="Arial"/>
          <w:b/>
        </w:rPr>
        <w:t>v</w:t>
      </w:r>
      <w:r w:rsidRPr="00645BFE">
        <w:rPr>
          <w:rFonts w:cs="Arial"/>
          <w:b/>
        </w:rPr>
        <w:t> celkové délce</w:t>
      </w:r>
      <w:r w:rsidR="00C348A6" w:rsidRPr="00645BFE">
        <w:rPr>
          <w:rFonts w:cs="Arial"/>
          <w:b/>
        </w:rPr>
        <w:t xml:space="preserve"> </w:t>
      </w:r>
      <w:r w:rsidR="00DF3890">
        <w:rPr>
          <w:rFonts w:cs="Arial"/>
          <w:b/>
        </w:rPr>
        <w:t>13,54</w:t>
      </w:r>
      <w:r w:rsidRPr="00645BFE">
        <w:rPr>
          <w:rFonts w:cs="Arial"/>
          <w:b/>
        </w:rPr>
        <w:t xml:space="preserve"> km</w:t>
      </w:r>
      <w:r w:rsidR="00DF3890">
        <w:rPr>
          <w:rFonts w:cs="Arial"/>
          <w:b/>
        </w:rPr>
        <w:t xml:space="preserve"> (po AŠ </w:t>
      </w:r>
      <w:r w:rsidR="00DD1B4E" w:rsidRPr="000140AE">
        <w:rPr>
          <w:rFonts w:cs="Arial"/>
          <w:b/>
        </w:rPr>
        <w:t>Zelčín</w:t>
      </w:r>
      <w:r w:rsidR="00DF3890" w:rsidRPr="000140AE">
        <w:rPr>
          <w:rFonts w:cs="Arial"/>
          <w:b/>
        </w:rPr>
        <w:t>)</w:t>
      </w:r>
      <w:r w:rsidRPr="000140AE">
        <w:rPr>
          <w:rFonts w:cs="Arial"/>
          <w:b/>
        </w:rPr>
        <w:t>.</w:t>
      </w:r>
    </w:p>
    <w:p w:rsidR="009B00B1" w:rsidRDefault="009B00B1" w:rsidP="009B00B1">
      <w:pPr>
        <w:rPr>
          <w:rFonts w:cs="Arial"/>
        </w:rPr>
      </w:pPr>
    </w:p>
    <w:p w:rsidR="009B00B1" w:rsidRDefault="009B00B1" w:rsidP="009B00B1">
      <w:pPr>
        <w:rPr>
          <w:rFonts w:cs="Arial"/>
          <w:b/>
        </w:rPr>
      </w:pPr>
      <w:r>
        <w:rPr>
          <w:rFonts w:cs="Arial"/>
        </w:rPr>
        <w:t xml:space="preserve">Místní šetření </w:t>
      </w:r>
      <w:r w:rsidRPr="00F32312">
        <w:rPr>
          <w:rFonts w:cs="Arial"/>
        </w:rPr>
        <w:t>se uskuteční v následující</w:t>
      </w:r>
      <w:r>
        <w:rPr>
          <w:rFonts w:cs="Arial"/>
        </w:rPr>
        <w:t>m</w:t>
      </w:r>
      <w:r w:rsidRPr="00F32312">
        <w:rPr>
          <w:rFonts w:cs="Arial"/>
        </w:rPr>
        <w:t xml:space="preserve"> termín</w:t>
      </w:r>
      <w:r>
        <w:rPr>
          <w:rFonts w:cs="Arial"/>
        </w:rPr>
        <w:t>u</w:t>
      </w:r>
      <w:r w:rsidRPr="003D68B0">
        <w:rPr>
          <w:rFonts w:cs="Arial"/>
        </w:rPr>
        <w:t xml:space="preserve">: </w:t>
      </w:r>
      <w:r w:rsidR="003D68B0" w:rsidRPr="003D68B0">
        <w:rPr>
          <w:rFonts w:cs="Arial"/>
          <w:b/>
          <w:color w:val="0000FF"/>
          <w:u w:val="single"/>
        </w:rPr>
        <w:t>25</w:t>
      </w:r>
      <w:r w:rsidR="001644FF" w:rsidRPr="003D68B0">
        <w:rPr>
          <w:rFonts w:cs="Arial"/>
          <w:b/>
          <w:color w:val="0000FF"/>
          <w:u w:val="single"/>
        </w:rPr>
        <w:t xml:space="preserve">. </w:t>
      </w:r>
      <w:r w:rsidR="00E04EA1">
        <w:rPr>
          <w:rFonts w:cs="Arial"/>
          <w:b/>
          <w:color w:val="0000FF"/>
          <w:u w:val="single"/>
        </w:rPr>
        <w:t>1</w:t>
      </w:r>
      <w:r w:rsidR="001644FF" w:rsidRPr="003D68B0">
        <w:rPr>
          <w:rFonts w:cs="Arial"/>
          <w:b/>
          <w:color w:val="0000FF"/>
          <w:u w:val="single"/>
        </w:rPr>
        <w:t xml:space="preserve">. </w:t>
      </w:r>
      <w:r w:rsidRPr="003D68B0">
        <w:rPr>
          <w:rFonts w:cs="Arial"/>
          <w:b/>
          <w:color w:val="0000FF"/>
          <w:u w:val="single"/>
        </w:rPr>
        <w:t>201</w:t>
      </w:r>
      <w:r w:rsidR="003D68B0" w:rsidRPr="003D68B0">
        <w:rPr>
          <w:rFonts w:cs="Arial"/>
          <w:b/>
          <w:color w:val="0000FF"/>
          <w:u w:val="single"/>
        </w:rPr>
        <w:t>6</w:t>
      </w:r>
      <w:r w:rsidRPr="003D68B0">
        <w:rPr>
          <w:rFonts w:cs="Arial"/>
          <w:b/>
          <w:color w:val="0000FF"/>
          <w:u w:val="single"/>
        </w:rPr>
        <w:t xml:space="preserve"> </w:t>
      </w:r>
      <w:r w:rsidR="00F6580C" w:rsidRPr="003D68B0">
        <w:rPr>
          <w:rFonts w:cs="Arial"/>
          <w:b/>
          <w:color w:val="0000FF"/>
          <w:u w:val="single"/>
        </w:rPr>
        <w:t>(</w:t>
      </w:r>
      <w:r w:rsidR="003D68B0" w:rsidRPr="003D68B0">
        <w:rPr>
          <w:rFonts w:cs="Arial"/>
          <w:b/>
          <w:color w:val="0000FF"/>
          <w:u w:val="single"/>
        </w:rPr>
        <w:t>pondělí</w:t>
      </w:r>
      <w:r w:rsidR="00F6580C" w:rsidRPr="003D68B0">
        <w:rPr>
          <w:rFonts w:cs="Arial"/>
          <w:b/>
          <w:color w:val="0000FF"/>
          <w:u w:val="single"/>
        </w:rPr>
        <w:t xml:space="preserve">) </w:t>
      </w:r>
      <w:r w:rsidRPr="003D68B0">
        <w:rPr>
          <w:rFonts w:cs="Arial"/>
          <w:b/>
          <w:color w:val="0000FF"/>
          <w:u w:val="single"/>
        </w:rPr>
        <w:t xml:space="preserve">od </w:t>
      </w:r>
      <w:r w:rsidR="003D68B0" w:rsidRPr="003D68B0">
        <w:rPr>
          <w:rFonts w:cs="Arial"/>
          <w:b/>
          <w:color w:val="0000FF"/>
          <w:u w:val="single"/>
        </w:rPr>
        <w:t>10</w:t>
      </w:r>
      <w:r w:rsidRPr="003D68B0">
        <w:rPr>
          <w:rFonts w:cs="Arial"/>
          <w:b/>
          <w:color w:val="0000FF"/>
          <w:u w:val="single"/>
        </w:rPr>
        <w:t>:00 hodin</w:t>
      </w:r>
      <w:r w:rsidRPr="003D68B0">
        <w:rPr>
          <w:rFonts w:cs="Arial"/>
          <w:b/>
        </w:rPr>
        <w:t>.</w:t>
      </w:r>
      <w:r>
        <w:rPr>
          <w:rFonts w:cs="Arial"/>
          <w:b/>
        </w:rPr>
        <w:t xml:space="preserve"> </w:t>
      </w:r>
    </w:p>
    <w:p w:rsidR="009B00B1" w:rsidRDefault="009B00B1" w:rsidP="009B00B1">
      <w:pPr>
        <w:rPr>
          <w:rFonts w:cs="Arial"/>
          <w:b/>
        </w:rPr>
      </w:pPr>
      <w:r>
        <w:rPr>
          <w:rFonts w:cs="Arial"/>
          <w:b/>
        </w:rPr>
        <w:t xml:space="preserve">Sraz účastníků místního šetření </w:t>
      </w:r>
      <w:r w:rsidR="00AD08B7">
        <w:rPr>
          <w:rFonts w:cs="Arial"/>
          <w:b/>
        </w:rPr>
        <w:t xml:space="preserve">je </w:t>
      </w:r>
      <w:r w:rsidR="007608A0">
        <w:rPr>
          <w:rFonts w:cs="Arial"/>
          <w:b/>
        </w:rPr>
        <w:t>na parkovišti u</w:t>
      </w:r>
      <w:r>
        <w:rPr>
          <w:rFonts w:cs="Arial"/>
          <w:b/>
        </w:rPr>
        <w:t> </w:t>
      </w:r>
      <w:r w:rsidRPr="00F6580C">
        <w:rPr>
          <w:rFonts w:cs="Arial"/>
          <w:b/>
          <w:u w:val="single"/>
        </w:rPr>
        <w:t>objektu ČEPRO, a.s</w:t>
      </w:r>
      <w:r w:rsidRPr="002F4491">
        <w:rPr>
          <w:rFonts w:cs="Arial"/>
          <w:b/>
          <w:u w:val="single"/>
        </w:rPr>
        <w:t>. sklad</w:t>
      </w:r>
      <w:r w:rsidR="007608A0" w:rsidRPr="002F4491">
        <w:rPr>
          <w:rFonts w:cs="Arial"/>
          <w:b/>
          <w:u w:val="single"/>
        </w:rPr>
        <w:t>u</w:t>
      </w:r>
      <w:r w:rsidRPr="002F4491">
        <w:rPr>
          <w:rFonts w:cs="Arial"/>
          <w:b/>
          <w:u w:val="single"/>
        </w:rPr>
        <w:t xml:space="preserve"> </w:t>
      </w:r>
      <w:r w:rsidR="00D950E3">
        <w:rPr>
          <w:rFonts w:cs="Arial"/>
          <w:b/>
          <w:u w:val="single"/>
        </w:rPr>
        <w:t>Hněvice</w:t>
      </w:r>
      <w:r w:rsidR="001911B2" w:rsidRPr="002F4491">
        <w:rPr>
          <w:rFonts w:cs="Arial"/>
          <w:b/>
          <w:u w:val="single"/>
        </w:rPr>
        <w:t>.</w:t>
      </w:r>
    </w:p>
    <w:p w:rsidR="009B00B1" w:rsidRPr="00D96E9B" w:rsidRDefault="009B00B1" w:rsidP="00585193">
      <w:pPr>
        <w:rPr>
          <w:rFonts w:cs="Arial"/>
        </w:rPr>
      </w:pPr>
      <w:r w:rsidRPr="00D96E9B">
        <w:rPr>
          <w:rFonts w:cs="Arial"/>
        </w:rPr>
        <w:t>Účast na místním šetření je</w:t>
      </w:r>
      <w:r>
        <w:rPr>
          <w:rFonts w:cs="Arial"/>
        </w:rPr>
        <w:t xml:space="preserve"> vhodné</w:t>
      </w:r>
      <w:r w:rsidRPr="00D96E9B">
        <w:rPr>
          <w:rFonts w:cs="Arial"/>
        </w:rPr>
        <w:t xml:space="preserve"> předem ohlásit na</w:t>
      </w:r>
      <w:r>
        <w:rPr>
          <w:rFonts w:cs="Arial"/>
        </w:rPr>
        <w:t xml:space="preserve"> výše</w:t>
      </w:r>
      <w:r w:rsidRPr="00D96E9B">
        <w:rPr>
          <w:rFonts w:cs="Arial"/>
        </w:rPr>
        <w:t xml:space="preserve"> uvedeném kontaktu.</w:t>
      </w:r>
    </w:p>
    <w:p w:rsidR="009B00B1" w:rsidRDefault="009B00B1" w:rsidP="00585193">
      <w:pPr>
        <w:rPr>
          <w:rFonts w:cs="Arial"/>
        </w:rPr>
      </w:pPr>
      <w:r w:rsidRPr="00D96E9B">
        <w:rPr>
          <w:rFonts w:cs="Arial"/>
        </w:rPr>
        <w:t>Účastníci místního šetření musí mít vlastní ochrann</w:t>
      </w:r>
      <w:r>
        <w:rPr>
          <w:rFonts w:cs="Arial"/>
        </w:rPr>
        <w:t>é</w:t>
      </w:r>
      <w:r w:rsidRPr="00D96E9B">
        <w:rPr>
          <w:rFonts w:cs="Arial"/>
        </w:rPr>
        <w:t xml:space="preserve"> </w:t>
      </w:r>
      <w:r w:rsidR="007608A0">
        <w:rPr>
          <w:rFonts w:cs="Arial"/>
        </w:rPr>
        <w:t xml:space="preserve">oděvy a </w:t>
      </w:r>
      <w:r w:rsidRPr="00D96E9B">
        <w:rPr>
          <w:rFonts w:cs="Arial"/>
        </w:rPr>
        <w:t>pomůck</w:t>
      </w:r>
      <w:r>
        <w:rPr>
          <w:rFonts w:cs="Arial"/>
        </w:rPr>
        <w:t>y</w:t>
      </w:r>
      <w:r w:rsidRPr="00D96E9B">
        <w:rPr>
          <w:rFonts w:cs="Arial"/>
        </w:rPr>
        <w:t xml:space="preserve"> </w:t>
      </w:r>
      <w:r>
        <w:rPr>
          <w:rFonts w:cs="Arial"/>
        </w:rPr>
        <w:t>(</w:t>
      </w:r>
      <w:r w:rsidR="007608A0">
        <w:rPr>
          <w:rFonts w:cs="Arial"/>
        </w:rPr>
        <w:t xml:space="preserve">do polních podmínek terénu), dále </w:t>
      </w:r>
      <w:r w:rsidR="0094762F">
        <w:rPr>
          <w:rFonts w:cs="Arial"/>
        </w:rPr>
        <w:t xml:space="preserve">zadavatel </w:t>
      </w:r>
      <w:r w:rsidR="007608A0">
        <w:rPr>
          <w:rFonts w:cs="Arial"/>
        </w:rPr>
        <w:t>doporučuje OA 4x4.</w:t>
      </w:r>
    </w:p>
    <w:p w:rsidR="009B00B1" w:rsidRPr="00376FDC" w:rsidRDefault="009B00B1" w:rsidP="009B00B1">
      <w:pPr>
        <w:rPr>
          <w:rFonts w:cs="Arial"/>
        </w:rPr>
      </w:pPr>
      <w:r>
        <w:rPr>
          <w:rFonts w:cs="Arial"/>
        </w:rPr>
        <w:t>Zadavatel doporučuje</w:t>
      </w:r>
      <w:r w:rsidRPr="00376FDC">
        <w:rPr>
          <w:rFonts w:cs="Arial"/>
        </w:rPr>
        <w:t xml:space="preserve">, aby se prohlídky místa plnění zakázky z důvodu bezpečnosti zúčastnili maximálně vždy dva zástupci </w:t>
      </w:r>
      <w:r>
        <w:rPr>
          <w:rFonts w:cs="Arial"/>
        </w:rPr>
        <w:t>zájemce</w:t>
      </w:r>
      <w:r w:rsidRPr="00376FDC">
        <w:rPr>
          <w:rFonts w:cs="Arial"/>
        </w:rPr>
        <w:t xml:space="preserve"> o zakázku; pokud jím není statutární orgán nebo člen statutárního orgánu </w:t>
      </w:r>
      <w:r>
        <w:rPr>
          <w:rFonts w:cs="Arial"/>
        </w:rPr>
        <w:t>zájemc</w:t>
      </w:r>
      <w:r w:rsidRPr="00376FDC">
        <w:rPr>
          <w:rFonts w:cs="Arial"/>
        </w:rPr>
        <w:t xml:space="preserve">e, musí se zástupce </w:t>
      </w:r>
      <w:r>
        <w:rPr>
          <w:rFonts w:cs="Arial"/>
        </w:rPr>
        <w:t>zájemce</w:t>
      </w:r>
      <w:r w:rsidRPr="00376FDC">
        <w:rPr>
          <w:rFonts w:cs="Arial"/>
        </w:rPr>
        <w:t xml:space="preserve"> prokázat před prohlídkou písemnou plnou mocí udělenou </w:t>
      </w:r>
      <w:r>
        <w:rPr>
          <w:rFonts w:cs="Arial"/>
        </w:rPr>
        <w:t>zájemcem</w:t>
      </w:r>
      <w:r w:rsidRPr="00376FDC">
        <w:rPr>
          <w:rFonts w:cs="Arial"/>
        </w:rPr>
        <w:t xml:space="preserve"> v souladu s obecně závaznými právními předpisy a tuto plnou moc předat před prohlídkou zadavateli, popř. osobě uskutečňující za zadavatele prohlídku místa plnění.</w:t>
      </w:r>
    </w:p>
    <w:p w:rsidR="009B00B1" w:rsidRDefault="009B00B1" w:rsidP="009B00B1">
      <w:pPr>
        <w:spacing w:line="264" w:lineRule="auto"/>
        <w:rPr>
          <w:rFonts w:cs="Arial"/>
          <w:bCs/>
        </w:rPr>
      </w:pPr>
      <w:r w:rsidRPr="00A03FFC">
        <w:rPr>
          <w:rFonts w:cs="Arial"/>
          <w:bCs/>
        </w:rPr>
        <w:t>Při prohlídce místa plnění mohou dodavatelé vznášet ústní dotazy bezprostředně se vztahující k plnění předmětu zakázky s tím, že ústní odpovědi zadavatele na ně mají pouze informativní charakter a v</w:t>
      </w:r>
      <w:r>
        <w:rPr>
          <w:rFonts w:cs="Arial"/>
          <w:bCs/>
        </w:rPr>
        <w:t>e</w:t>
      </w:r>
      <w:r w:rsidRPr="00A03FFC">
        <w:rPr>
          <w:rFonts w:cs="Arial"/>
          <w:bCs/>
        </w:rPr>
        <w:t> </w:t>
      </w:r>
      <w:r>
        <w:rPr>
          <w:rFonts w:cs="Arial"/>
          <w:bCs/>
        </w:rPr>
        <w:t>výběrovém</w:t>
      </w:r>
      <w:r w:rsidRPr="00A03FFC">
        <w:rPr>
          <w:rFonts w:cs="Arial"/>
          <w:bCs/>
        </w:rPr>
        <w:t xml:space="preserve"> řízení na tuto zakázku (zejména ve vztahu k předmětu zakázky) jej žádným způsobem nezavazují.</w:t>
      </w:r>
    </w:p>
    <w:p w:rsidR="009B00B1" w:rsidRDefault="009B00B1" w:rsidP="009B00B1">
      <w:pPr>
        <w:rPr>
          <w:rFonts w:cs="Arial"/>
        </w:rPr>
      </w:pPr>
      <w:r w:rsidRPr="00A03FFC">
        <w:rPr>
          <w:rFonts w:cs="Arial"/>
        </w:rPr>
        <w:t xml:space="preserve">V případě, že dotaz </w:t>
      </w:r>
      <w:r>
        <w:rPr>
          <w:rFonts w:cs="Arial"/>
        </w:rPr>
        <w:t>dodavatele</w:t>
      </w:r>
      <w:r w:rsidRPr="00A03FFC">
        <w:rPr>
          <w:rFonts w:cs="Arial"/>
        </w:rPr>
        <w:t xml:space="preserve"> směřuje k vyjasnění, upřesnění nebo konkretizaci údajů, které jsou již v této zadávací</w:t>
      </w:r>
      <w:r>
        <w:rPr>
          <w:rFonts w:cs="Arial"/>
        </w:rPr>
        <w:t xml:space="preserve"> dokumentaci obsažené, a </w:t>
      </w:r>
      <w:r w:rsidR="0094762F">
        <w:rPr>
          <w:rFonts w:cs="Arial"/>
        </w:rPr>
        <w:t>dodavatel</w:t>
      </w:r>
      <w:r w:rsidR="0094762F" w:rsidRPr="00A03FFC">
        <w:rPr>
          <w:rFonts w:cs="Arial"/>
        </w:rPr>
        <w:t xml:space="preserve"> </w:t>
      </w:r>
      <w:r w:rsidRPr="00A03FFC">
        <w:rPr>
          <w:rFonts w:cs="Arial"/>
        </w:rPr>
        <w:t xml:space="preserve">považuje odpověď na dotazy za nezbytné pro přípravu své nabídky, musí </w:t>
      </w:r>
      <w:r w:rsidR="0094762F">
        <w:rPr>
          <w:rFonts w:cs="Arial"/>
        </w:rPr>
        <w:t xml:space="preserve">dodavatel </w:t>
      </w:r>
      <w:r w:rsidRPr="00A03FFC">
        <w:rPr>
          <w:rFonts w:cs="Arial"/>
        </w:rPr>
        <w:t xml:space="preserve">vznést takovéto své dodatečné dotazy k zadávací dokumentaci </w:t>
      </w:r>
      <w:r w:rsidRPr="00A03FFC">
        <w:rPr>
          <w:rFonts w:cs="Arial"/>
        </w:rPr>
        <w:lastRenderedPageBreak/>
        <w:t>písemně a doručit je zadavateli. Zadavatel posk</w:t>
      </w:r>
      <w:r>
        <w:rPr>
          <w:rFonts w:cs="Arial"/>
        </w:rPr>
        <w:t xml:space="preserve">ytne </w:t>
      </w:r>
      <w:r w:rsidRPr="00A03FFC">
        <w:rPr>
          <w:rFonts w:cs="Arial"/>
        </w:rPr>
        <w:t>dodatečné informa</w:t>
      </w:r>
      <w:r>
        <w:rPr>
          <w:rFonts w:cs="Arial"/>
        </w:rPr>
        <w:t xml:space="preserve">ce včetně přesného znění dotazu </w:t>
      </w:r>
      <w:r w:rsidRPr="00A03FFC">
        <w:rPr>
          <w:rFonts w:cs="Arial"/>
        </w:rPr>
        <w:t xml:space="preserve">i všem ostatním </w:t>
      </w:r>
      <w:r w:rsidR="0094762F">
        <w:rPr>
          <w:rFonts w:cs="Arial"/>
        </w:rPr>
        <w:t xml:space="preserve">zájemcům a </w:t>
      </w:r>
      <w:r w:rsidR="00585193">
        <w:rPr>
          <w:rFonts w:cs="Arial"/>
        </w:rPr>
        <w:t>uchazečům</w:t>
      </w:r>
      <w:r w:rsidRPr="00A03FFC">
        <w:rPr>
          <w:rFonts w:cs="Arial"/>
        </w:rPr>
        <w:t>, kteří si od zadavatele vyžádali zadávací dokumentaci.</w:t>
      </w:r>
    </w:p>
    <w:p w:rsidR="009B00B1" w:rsidRDefault="009B00B1" w:rsidP="009B00B1">
      <w:pPr>
        <w:pStyle w:val="Nadpis2"/>
        <w:numPr>
          <w:ilvl w:val="1"/>
          <w:numId w:val="1"/>
        </w:numPr>
        <w:spacing w:after="120" w:line="264" w:lineRule="auto"/>
        <w:ind w:left="567" w:hanging="567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Doba a místo plnění zakázky</w:t>
      </w:r>
    </w:p>
    <w:p w:rsidR="009B00B1" w:rsidRDefault="009B00B1" w:rsidP="009B00B1">
      <w:pPr>
        <w:rPr>
          <w:rFonts w:cs="Arial"/>
          <w:b/>
        </w:rPr>
      </w:pPr>
      <w:r w:rsidRPr="002D1313">
        <w:rPr>
          <w:rFonts w:cs="Arial"/>
          <w:b/>
        </w:rPr>
        <w:t>Doba plnění:</w:t>
      </w:r>
    </w:p>
    <w:p w:rsidR="00A76E33" w:rsidRDefault="00A76E33" w:rsidP="009B00B1">
      <w:pPr>
        <w:rPr>
          <w:rFonts w:cs="Arial"/>
          <w:b/>
        </w:rPr>
      </w:pPr>
    </w:p>
    <w:p w:rsidR="009B00B1" w:rsidRPr="00360A5B" w:rsidRDefault="009B00B1" w:rsidP="00BD3ACD">
      <w:pPr>
        <w:rPr>
          <w:rFonts w:cs="Arial"/>
        </w:rPr>
      </w:pPr>
      <w:r w:rsidRPr="00360A5B">
        <w:rPr>
          <w:rFonts w:cs="Arial"/>
        </w:rPr>
        <w:t>Předpokládaný termín zahájení</w:t>
      </w:r>
      <w:r w:rsidR="007608A0" w:rsidRPr="00360A5B">
        <w:rPr>
          <w:rFonts w:cs="Arial"/>
        </w:rPr>
        <w:t xml:space="preserve"> realizace</w:t>
      </w:r>
      <w:r w:rsidRPr="00360A5B">
        <w:rPr>
          <w:rFonts w:cs="Arial"/>
        </w:rPr>
        <w:t xml:space="preserve"> díla</w:t>
      </w:r>
      <w:r w:rsidRPr="00360A5B">
        <w:rPr>
          <w:rFonts w:cs="Arial"/>
        </w:rPr>
        <w:tab/>
      </w:r>
      <w:r w:rsidRPr="00360A5B">
        <w:rPr>
          <w:rFonts w:cs="Arial"/>
        </w:rPr>
        <w:tab/>
      </w:r>
      <w:r w:rsidR="00DF3890" w:rsidRPr="00360A5B">
        <w:rPr>
          <w:rFonts w:cs="Arial"/>
        </w:rPr>
        <w:t xml:space="preserve">10. </w:t>
      </w:r>
      <w:r w:rsidR="000140AE" w:rsidRPr="00360A5B">
        <w:rPr>
          <w:rFonts w:cs="Arial"/>
        </w:rPr>
        <w:t>b</w:t>
      </w:r>
      <w:r w:rsidR="00DF3890" w:rsidRPr="00360A5B">
        <w:rPr>
          <w:rFonts w:cs="Arial"/>
        </w:rPr>
        <w:t>řezna 2016</w:t>
      </w:r>
      <w:r w:rsidR="00897848" w:rsidRPr="00360A5B">
        <w:rPr>
          <w:rFonts w:cs="Arial"/>
        </w:rPr>
        <w:t xml:space="preserve"> /termín X/</w:t>
      </w:r>
    </w:p>
    <w:p w:rsidR="007608A0" w:rsidRPr="00360A5B" w:rsidRDefault="009B00B1" w:rsidP="00BD3ACD">
      <w:pPr>
        <w:rPr>
          <w:rFonts w:cs="Arial"/>
        </w:rPr>
      </w:pPr>
      <w:r w:rsidRPr="00360A5B">
        <w:rPr>
          <w:rFonts w:cs="Arial"/>
        </w:rPr>
        <w:t xml:space="preserve">Předpokládaný termín </w:t>
      </w:r>
      <w:r w:rsidR="007608A0" w:rsidRPr="00360A5B">
        <w:rPr>
          <w:rFonts w:cs="Arial"/>
        </w:rPr>
        <w:t xml:space="preserve">zahájení odstávky </w:t>
      </w:r>
      <w:r w:rsidR="007608A0" w:rsidRPr="00360A5B">
        <w:rPr>
          <w:rFonts w:cs="Arial"/>
        </w:rPr>
        <w:tab/>
      </w:r>
      <w:r w:rsidR="007608A0" w:rsidRPr="00360A5B">
        <w:rPr>
          <w:rFonts w:cs="Arial"/>
        </w:rPr>
        <w:tab/>
      </w:r>
      <w:r w:rsidR="00897848" w:rsidRPr="00360A5B">
        <w:rPr>
          <w:rFonts w:cs="Arial"/>
        </w:rPr>
        <w:t>X + 5 dnů</w:t>
      </w:r>
    </w:p>
    <w:p w:rsidR="007608A0" w:rsidRPr="00897848" w:rsidRDefault="007608A0" w:rsidP="00BD3ACD">
      <w:pPr>
        <w:rPr>
          <w:rFonts w:cs="Arial"/>
        </w:rPr>
      </w:pPr>
      <w:r w:rsidRPr="00897848">
        <w:rPr>
          <w:rFonts w:cs="Arial"/>
        </w:rPr>
        <w:t xml:space="preserve">Předpokládaný termín ukončení odstávky </w:t>
      </w:r>
      <w:r w:rsidRPr="00897848">
        <w:rPr>
          <w:rFonts w:cs="Arial"/>
        </w:rPr>
        <w:tab/>
      </w:r>
      <w:r w:rsidRPr="00897848">
        <w:rPr>
          <w:rFonts w:cs="Arial"/>
        </w:rPr>
        <w:tab/>
      </w:r>
      <w:r w:rsidR="00897848" w:rsidRPr="00897848">
        <w:rPr>
          <w:rFonts w:cs="Arial"/>
        </w:rPr>
        <w:t xml:space="preserve">X + 5 + </w:t>
      </w:r>
      <w:r w:rsidR="00DF3890">
        <w:rPr>
          <w:rFonts w:cs="Arial"/>
        </w:rPr>
        <w:t>20</w:t>
      </w:r>
      <w:r w:rsidR="00897848" w:rsidRPr="00897848">
        <w:rPr>
          <w:rFonts w:cs="Arial"/>
        </w:rPr>
        <w:t xml:space="preserve"> dnů</w:t>
      </w:r>
    </w:p>
    <w:p w:rsidR="009B00B1" w:rsidRPr="000F2763" w:rsidRDefault="007608A0" w:rsidP="00BD3ACD">
      <w:pPr>
        <w:rPr>
          <w:rFonts w:cs="Arial"/>
        </w:rPr>
      </w:pPr>
      <w:r w:rsidRPr="00897848">
        <w:rPr>
          <w:rFonts w:cs="Arial"/>
        </w:rPr>
        <w:t xml:space="preserve">Termín </w:t>
      </w:r>
      <w:r w:rsidR="009B00B1" w:rsidRPr="00897848">
        <w:rPr>
          <w:rFonts w:cs="Arial"/>
        </w:rPr>
        <w:t xml:space="preserve">ukončení </w:t>
      </w:r>
      <w:r w:rsidRPr="00897848">
        <w:rPr>
          <w:rFonts w:cs="Arial"/>
        </w:rPr>
        <w:t xml:space="preserve">realizace </w:t>
      </w:r>
      <w:r w:rsidR="009B00B1" w:rsidRPr="00897848">
        <w:rPr>
          <w:rFonts w:cs="Arial"/>
        </w:rPr>
        <w:t>díla</w:t>
      </w:r>
      <w:r w:rsidR="009B00B1" w:rsidRPr="00897848">
        <w:rPr>
          <w:rFonts w:cs="Arial"/>
        </w:rPr>
        <w:tab/>
      </w:r>
      <w:r w:rsidR="009B00B1" w:rsidRPr="00897848">
        <w:rPr>
          <w:rFonts w:cs="Arial"/>
        </w:rPr>
        <w:tab/>
      </w:r>
      <w:r w:rsidRPr="00897848">
        <w:rPr>
          <w:rFonts w:cs="Arial"/>
        </w:rPr>
        <w:tab/>
      </w:r>
      <w:r w:rsidRPr="00897848">
        <w:rPr>
          <w:rFonts w:cs="Arial"/>
        </w:rPr>
        <w:tab/>
      </w:r>
      <w:r w:rsidR="00DF3890">
        <w:rPr>
          <w:rFonts w:cs="Arial"/>
        </w:rPr>
        <w:t>duben</w:t>
      </w:r>
      <w:r w:rsidR="007D60F2" w:rsidRPr="00897848">
        <w:rPr>
          <w:rFonts w:cs="Arial"/>
        </w:rPr>
        <w:t xml:space="preserve"> </w:t>
      </w:r>
      <w:r w:rsidR="009B00B1" w:rsidRPr="00897848">
        <w:rPr>
          <w:rFonts w:cs="Arial"/>
        </w:rPr>
        <w:t>201</w:t>
      </w:r>
      <w:r w:rsidR="00DF3890">
        <w:rPr>
          <w:rFonts w:cs="Arial"/>
        </w:rPr>
        <w:t>6</w:t>
      </w:r>
    </w:p>
    <w:p w:rsidR="00761BB9" w:rsidRDefault="00761BB9" w:rsidP="00761BB9">
      <w:pPr>
        <w:rPr>
          <w:rFonts w:cs="Arial"/>
        </w:rPr>
      </w:pPr>
      <w:r w:rsidRPr="008A659B">
        <w:rPr>
          <w:rFonts w:cs="Arial"/>
        </w:rPr>
        <w:t>Termín</w:t>
      </w:r>
      <w:r>
        <w:rPr>
          <w:rFonts w:cs="Arial"/>
        </w:rPr>
        <w:t>y</w:t>
      </w:r>
      <w:r w:rsidRPr="008A659B">
        <w:rPr>
          <w:rFonts w:cs="Arial"/>
        </w:rPr>
        <w:t xml:space="preserve"> j</w:t>
      </w:r>
      <w:r>
        <w:rPr>
          <w:rFonts w:cs="Arial"/>
        </w:rPr>
        <w:t>sou uvedeny jako</w:t>
      </w:r>
      <w:r w:rsidRPr="008A659B">
        <w:rPr>
          <w:rFonts w:cs="Arial"/>
        </w:rPr>
        <w:t xml:space="preserve"> předpokládan</w:t>
      </w:r>
      <w:r>
        <w:rPr>
          <w:rFonts w:cs="Arial"/>
        </w:rPr>
        <w:t>é</w:t>
      </w:r>
      <w:r w:rsidRPr="008A659B">
        <w:rPr>
          <w:rFonts w:cs="Arial"/>
        </w:rPr>
        <w:t>, s konečnou platností bud</w:t>
      </w:r>
      <w:r>
        <w:rPr>
          <w:rFonts w:cs="Arial"/>
        </w:rPr>
        <w:t>ou</w:t>
      </w:r>
      <w:r w:rsidRPr="008A659B">
        <w:rPr>
          <w:rFonts w:cs="Arial"/>
        </w:rPr>
        <w:t xml:space="preserve"> přesně stanoven</w:t>
      </w:r>
      <w:r>
        <w:rPr>
          <w:rFonts w:cs="Arial"/>
        </w:rPr>
        <w:t>y</w:t>
      </w:r>
      <w:r w:rsidRPr="008A659B">
        <w:rPr>
          <w:rFonts w:cs="Arial"/>
        </w:rPr>
        <w:t xml:space="preserve"> podle obchodních priorit </w:t>
      </w:r>
      <w:r w:rsidR="00937FE3">
        <w:rPr>
          <w:rFonts w:cs="Arial"/>
        </w:rPr>
        <w:t xml:space="preserve">zadavatele, lhůta pro dokončení a </w:t>
      </w:r>
      <w:r w:rsidR="004D32DB">
        <w:rPr>
          <w:rFonts w:cs="Arial"/>
        </w:rPr>
        <w:t xml:space="preserve">předání </w:t>
      </w:r>
      <w:r w:rsidR="00AD4144">
        <w:rPr>
          <w:rFonts w:cs="Arial"/>
        </w:rPr>
        <w:t>prací</w:t>
      </w:r>
      <w:r w:rsidR="004D32DB">
        <w:rPr>
          <w:rFonts w:cs="Arial"/>
        </w:rPr>
        <w:t xml:space="preserve"> zadavateli bude vš</w:t>
      </w:r>
      <w:r w:rsidR="00937FE3">
        <w:rPr>
          <w:rFonts w:cs="Arial"/>
        </w:rPr>
        <w:t>a</w:t>
      </w:r>
      <w:r w:rsidR="004D32DB">
        <w:rPr>
          <w:rFonts w:cs="Arial"/>
        </w:rPr>
        <w:t>k</w:t>
      </w:r>
      <w:r w:rsidR="00937FE3">
        <w:rPr>
          <w:rFonts w:cs="Arial"/>
        </w:rPr>
        <w:t xml:space="preserve"> vždy činit max. 30 dnů od</w:t>
      </w:r>
      <w:r w:rsidR="000D6817">
        <w:rPr>
          <w:rFonts w:cs="Arial"/>
        </w:rPr>
        <w:t xml:space="preserve"> data zahájení vlastních prací na Díle na převzatém staveništi, resp. od převzetí staveniště </w:t>
      </w:r>
      <w:r w:rsidR="008B0AEB">
        <w:rPr>
          <w:rFonts w:cs="Arial"/>
        </w:rPr>
        <w:t>dodavatelem</w:t>
      </w:r>
      <w:r w:rsidR="00937FE3">
        <w:rPr>
          <w:rFonts w:cs="Arial"/>
        </w:rPr>
        <w:t>.</w:t>
      </w:r>
    </w:p>
    <w:p w:rsidR="009F2154" w:rsidRPr="009F2154" w:rsidRDefault="009F2154" w:rsidP="00761BB9">
      <w:pPr>
        <w:rPr>
          <w:rFonts w:cs="Arial"/>
          <w:b/>
        </w:rPr>
      </w:pPr>
      <w:r w:rsidRPr="009F2154">
        <w:rPr>
          <w:rFonts w:cs="Arial"/>
          <w:b/>
        </w:rPr>
        <w:t>Zadavatel sdělí dodavateli termín zahájení odstávky nejméně 14 dnů před jejím zahájením.</w:t>
      </w:r>
    </w:p>
    <w:p w:rsidR="00230F27" w:rsidRDefault="00230F27" w:rsidP="00230F27">
      <w:pPr>
        <w:rPr>
          <w:rFonts w:cs="Arial"/>
          <w:b/>
        </w:rPr>
      </w:pPr>
    </w:p>
    <w:p w:rsidR="00761BB9" w:rsidRDefault="00761BB9" w:rsidP="00230F27">
      <w:pPr>
        <w:rPr>
          <w:rFonts w:cs="Arial"/>
          <w:b/>
          <w:u w:val="single"/>
        </w:rPr>
      </w:pPr>
      <w:r>
        <w:rPr>
          <w:rFonts w:cs="Arial"/>
          <w:b/>
          <w:u w:val="single"/>
        </w:rPr>
        <w:t>Pro zakázk</w:t>
      </w:r>
      <w:r w:rsidR="00BD3ACD">
        <w:rPr>
          <w:rFonts w:cs="Arial"/>
          <w:b/>
          <w:u w:val="single"/>
        </w:rPr>
        <w:t>u</w:t>
      </w:r>
      <w:r>
        <w:rPr>
          <w:rFonts w:cs="Arial"/>
          <w:b/>
          <w:u w:val="single"/>
        </w:rPr>
        <w:t xml:space="preserve"> platí, že:</w:t>
      </w:r>
    </w:p>
    <w:p w:rsidR="00230F27" w:rsidRPr="00230F27" w:rsidRDefault="00230F27" w:rsidP="00230F27">
      <w:pPr>
        <w:rPr>
          <w:rFonts w:cs="Arial"/>
          <w:b/>
          <w:u w:val="single"/>
        </w:rPr>
      </w:pPr>
      <w:r w:rsidRPr="00230F27">
        <w:rPr>
          <w:rFonts w:cs="Arial"/>
          <w:b/>
          <w:u w:val="single"/>
        </w:rPr>
        <w:t xml:space="preserve">Maximální délka odstávky </w:t>
      </w:r>
      <w:r w:rsidR="000F2763">
        <w:rPr>
          <w:rFonts w:cs="Arial"/>
          <w:b/>
          <w:u w:val="single"/>
        </w:rPr>
        <w:t>je</w:t>
      </w:r>
      <w:r w:rsidRPr="00230F27">
        <w:rPr>
          <w:rFonts w:cs="Arial"/>
          <w:b/>
          <w:u w:val="single"/>
        </w:rPr>
        <w:t xml:space="preserve">* - </w:t>
      </w:r>
      <w:r w:rsidR="00DF3890">
        <w:rPr>
          <w:rFonts w:cs="Arial"/>
          <w:b/>
          <w:u w:val="single"/>
        </w:rPr>
        <w:t>20</w:t>
      </w:r>
      <w:r w:rsidRPr="00D950E3">
        <w:rPr>
          <w:rFonts w:cs="Arial"/>
          <w:b/>
          <w:u w:val="single"/>
        </w:rPr>
        <w:t xml:space="preserve"> dnů</w:t>
      </w:r>
      <w:r w:rsidR="00E24418">
        <w:rPr>
          <w:rFonts w:cs="Arial"/>
          <w:b/>
          <w:u w:val="single"/>
        </w:rPr>
        <w:t xml:space="preserve"> </w:t>
      </w:r>
    </w:p>
    <w:p w:rsidR="00CF2E4F" w:rsidRPr="00E47E1F" w:rsidRDefault="00230F27" w:rsidP="00CF2E4F">
      <w:pPr>
        <w:rPr>
          <w:rFonts w:cs="Arial"/>
          <w:color w:val="FF0000"/>
        </w:rPr>
      </w:pPr>
      <w:r>
        <w:rPr>
          <w:rFonts w:cs="Arial"/>
        </w:rPr>
        <w:t xml:space="preserve">Doba plánované odstávky </w:t>
      </w:r>
      <w:r w:rsidRPr="00230F27">
        <w:rPr>
          <w:rFonts w:cs="Arial"/>
          <w:b/>
        </w:rPr>
        <w:t xml:space="preserve">nesmí být delší než </w:t>
      </w:r>
      <w:r w:rsidR="00DF3890">
        <w:rPr>
          <w:rFonts w:cs="Arial"/>
          <w:b/>
        </w:rPr>
        <w:t>20</w:t>
      </w:r>
      <w:r w:rsidRPr="00230F27">
        <w:rPr>
          <w:rFonts w:cs="Arial"/>
          <w:b/>
        </w:rPr>
        <w:t xml:space="preserve"> dnů</w:t>
      </w:r>
      <w:r>
        <w:rPr>
          <w:rFonts w:cs="Arial"/>
          <w:b/>
        </w:rPr>
        <w:t xml:space="preserve"> </w:t>
      </w:r>
      <w:r w:rsidRPr="00D90A63">
        <w:rPr>
          <w:rFonts w:cs="Arial"/>
          <w:b/>
        </w:rPr>
        <w:t xml:space="preserve">včetně vypouštění a vyčištění potrubí, </w:t>
      </w:r>
      <w:r w:rsidRPr="00D90A63">
        <w:rPr>
          <w:rFonts w:cs="Arial"/>
        </w:rPr>
        <w:t xml:space="preserve">které zajišťuje zadavatel (objednatel prací, tj. ČEPRO, a.s.) a předpoklad doby trvání těchto </w:t>
      </w:r>
      <w:r w:rsidRPr="00D950E3">
        <w:rPr>
          <w:rFonts w:cs="Arial"/>
          <w:b/>
        </w:rPr>
        <w:t>prací je</w:t>
      </w:r>
      <w:r w:rsidRPr="00D950E3">
        <w:rPr>
          <w:rFonts w:cs="Arial"/>
        </w:rPr>
        <w:t xml:space="preserve"> </w:t>
      </w:r>
      <w:r w:rsidR="002F4491" w:rsidRPr="00D950E3">
        <w:rPr>
          <w:rFonts w:cs="Arial"/>
          <w:b/>
        </w:rPr>
        <w:t>6</w:t>
      </w:r>
      <w:r w:rsidR="00E24418" w:rsidRPr="00D950E3">
        <w:rPr>
          <w:rFonts w:cs="Arial"/>
          <w:b/>
        </w:rPr>
        <w:t xml:space="preserve"> </w:t>
      </w:r>
      <w:r w:rsidRPr="00D950E3">
        <w:rPr>
          <w:rFonts w:cs="Arial"/>
          <w:b/>
        </w:rPr>
        <w:t>dn</w:t>
      </w:r>
      <w:r w:rsidR="002F4491" w:rsidRPr="00D950E3">
        <w:rPr>
          <w:rFonts w:cs="Arial"/>
          <w:b/>
        </w:rPr>
        <w:t>ů</w:t>
      </w:r>
      <w:r w:rsidRPr="00D950E3">
        <w:rPr>
          <w:rFonts w:cs="Arial"/>
          <w:b/>
          <w:color w:val="FF0000"/>
        </w:rPr>
        <w:t>.</w:t>
      </w:r>
      <w:r>
        <w:rPr>
          <w:rFonts w:cs="Arial"/>
          <w:b/>
          <w:color w:val="FF0000"/>
        </w:rPr>
        <w:t xml:space="preserve"> </w:t>
      </w:r>
      <w:r w:rsidR="00810E54" w:rsidRPr="002F4491">
        <w:rPr>
          <w:rFonts w:cs="Arial"/>
        </w:rPr>
        <w:t xml:space="preserve">Od začátku odstávky, po dobu vypouštění a čištění, </w:t>
      </w:r>
      <w:r w:rsidRPr="002F4491">
        <w:rPr>
          <w:rFonts w:cs="Arial"/>
        </w:rPr>
        <w:t xml:space="preserve">může dodavatel provádět </w:t>
      </w:r>
      <w:r w:rsidR="00810E54" w:rsidRPr="002F4491">
        <w:rPr>
          <w:rFonts w:cs="Arial"/>
        </w:rPr>
        <w:t xml:space="preserve">pouze </w:t>
      </w:r>
      <w:r w:rsidRPr="002F4491">
        <w:rPr>
          <w:rFonts w:cs="Arial"/>
        </w:rPr>
        <w:t xml:space="preserve">přípravné práce, např. </w:t>
      </w:r>
      <w:r w:rsidR="00E47E1F" w:rsidRPr="002F4491">
        <w:rPr>
          <w:rFonts w:cs="Arial"/>
        </w:rPr>
        <w:t xml:space="preserve">strojní </w:t>
      </w:r>
      <w:r w:rsidRPr="002F4491">
        <w:rPr>
          <w:rFonts w:cs="Arial"/>
        </w:rPr>
        <w:t>sejmutí humózní vrstvy</w:t>
      </w:r>
      <w:r w:rsidR="00810E54" w:rsidRPr="002F4491">
        <w:rPr>
          <w:rFonts w:cs="Arial"/>
        </w:rPr>
        <w:t xml:space="preserve"> nad místem vady</w:t>
      </w:r>
      <w:r w:rsidR="00E47E1F" w:rsidRPr="002F4491">
        <w:rPr>
          <w:rFonts w:cs="Arial"/>
        </w:rPr>
        <w:t xml:space="preserve"> do hloubky 0,3</w:t>
      </w:r>
      <w:r w:rsidR="002F4491" w:rsidRPr="002F4491">
        <w:rPr>
          <w:rFonts w:cs="Arial"/>
        </w:rPr>
        <w:t xml:space="preserve"> </w:t>
      </w:r>
      <w:r w:rsidR="00E47E1F" w:rsidRPr="002F4491">
        <w:rPr>
          <w:rFonts w:cs="Arial"/>
        </w:rPr>
        <w:t>m</w:t>
      </w:r>
      <w:r w:rsidR="00810E54" w:rsidRPr="002F4491">
        <w:rPr>
          <w:rFonts w:cs="Arial"/>
        </w:rPr>
        <w:t xml:space="preserve"> a</w:t>
      </w:r>
      <w:r w:rsidRPr="002F4491">
        <w:rPr>
          <w:rFonts w:cs="Arial"/>
        </w:rPr>
        <w:t xml:space="preserve"> ruční odkopy vytýčených sítí v blízkosti vady</w:t>
      </w:r>
      <w:r w:rsidR="00810E54" w:rsidRPr="002F4491">
        <w:rPr>
          <w:rFonts w:cs="Arial"/>
        </w:rPr>
        <w:t>.</w:t>
      </w:r>
      <w:r w:rsidRPr="002F4491">
        <w:rPr>
          <w:rFonts w:cs="Arial"/>
        </w:rPr>
        <w:t xml:space="preserve"> </w:t>
      </w:r>
      <w:r w:rsidR="00810E54" w:rsidRPr="002F4491">
        <w:rPr>
          <w:rFonts w:cs="Arial"/>
        </w:rPr>
        <w:t xml:space="preserve">Všechny tyto práce musí probíhat pod dozorem, který zajistí dodavatel. Dozor bude písemně jmenován ve stavebním deníku. </w:t>
      </w:r>
      <w:r w:rsidRPr="002F4491">
        <w:rPr>
          <w:rFonts w:cs="Arial"/>
        </w:rPr>
        <w:t xml:space="preserve">Během těchto přípravných prací nesmí dodavatel v žádném případě zasáhnout do </w:t>
      </w:r>
      <w:r w:rsidR="00E47E1F" w:rsidRPr="002F4491">
        <w:rPr>
          <w:rFonts w:cs="Arial"/>
        </w:rPr>
        <w:t xml:space="preserve">vzdálenosti 0,5 m od </w:t>
      </w:r>
      <w:r w:rsidRPr="002F4491">
        <w:rPr>
          <w:rFonts w:cs="Arial"/>
        </w:rPr>
        <w:t>tělesa trubky jako takové</w:t>
      </w:r>
      <w:r w:rsidR="00E47E1F" w:rsidRPr="002F4491">
        <w:rPr>
          <w:rFonts w:cs="Arial"/>
        </w:rPr>
        <w:t>.</w:t>
      </w:r>
      <w:r w:rsidRPr="002F4491">
        <w:rPr>
          <w:rFonts w:cs="Arial"/>
        </w:rPr>
        <w:t xml:space="preserve"> Tuto skutečnost musí dodavatel zohlednit v harmonogramu plnění.</w:t>
      </w:r>
    </w:p>
    <w:p w:rsidR="00AC3730" w:rsidRDefault="00AC3730" w:rsidP="00585193">
      <w:pPr>
        <w:rPr>
          <w:rFonts w:cs="Arial"/>
          <w:i/>
        </w:rPr>
      </w:pPr>
    </w:p>
    <w:p w:rsidR="00AC3730" w:rsidRPr="00BC1A5F" w:rsidRDefault="00AC3730" w:rsidP="00AC3730">
      <w:pPr>
        <w:spacing w:before="0" w:line="240" w:lineRule="exact"/>
        <w:rPr>
          <w:rFonts w:cs="Arial"/>
          <w:i/>
        </w:rPr>
      </w:pPr>
      <w:r w:rsidRPr="008A659B">
        <w:rPr>
          <w:rFonts w:cs="Arial"/>
          <w:i/>
        </w:rPr>
        <w:t xml:space="preserve">*Pozn.: </w:t>
      </w:r>
      <w:r w:rsidRPr="00BC1A5F">
        <w:rPr>
          <w:rFonts w:cs="Arial"/>
          <w:i/>
        </w:rPr>
        <w:t>odstávka začíná snížením provozního tlaku na tlak statický, následuje vypuštění a vyčištění produktovodu, pak bezprostředně musí následovat (navazovat) práce dodavatele.</w:t>
      </w:r>
    </w:p>
    <w:p w:rsidR="00AC3730" w:rsidRPr="005A0078" w:rsidRDefault="00AC3730" w:rsidP="00AC3730">
      <w:pPr>
        <w:spacing w:before="0" w:line="240" w:lineRule="exact"/>
        <w:rPr>
          <w:rFonts w:cs="Arial"/>
          <w:i/>
          <w:u w:val="single"/>
        </w:rPr>
      </w:pPr>
      <w:r w:rsidRPr="00A36B40">
        <w:rPr>
          <w:rFonts w:cs="Arial"/>
          <w:i/>
          <w:u w:val="single"/>
        </w:rPr>
        <w:t>Vypuštění a vyčištění produktovodu zajišťuje zadavatel</w:t>
      </w:r>
      <w:r w:rsidRPr="00A36B40">
        <w:rPr>
          <w:rFonts w:cs="Arial"/>
          <w:i/>
          <w:color w:val="CC00CC"/>
          <w:u w:val="single"/>
        </w:rPr>
        <w:t xml:space="preserve">. </w:t>
      </w:r>
      <w:r w:rsidRPr="005A0078">
        <w:rPr>
          <w:rFonts w:cs="Arial"/>
          <w:i/>
          <w:u w:val="single"/>
        </w:rPr>
        <w:t xml:space="preserve">Předpokládaná doba vypuštění a vyčištění </w:t>
      </w:r>
      <w:r w:rsidRPr="002F4491">
        <w:rPr>
          <w:rFonts w:cs="Arial"/>
          <w:i/>
          <w:u w:val="single"/>
        </w:rPr>
        <w:t xml:space="preserve">produktovodu </w:t>
      </w:r>
      <w:r w:rsidRPr="00D950E3">
        <w:rPr>
          <w:rFonts w:cs="Arial"/>
          <w:i/>
          <w:u w:val="single"/>
        </w:rPr>
        <w:t xml:space="preserve">činí </w:t>
      </w:r>
      <w:r w:rsidR="002F4491" w:rsidRPr="00D950E3">
        <w:rPr>
          <w:rFonts w:cs="Arial"/>
          <w:i/>
          <w:u w:val="single"/>
        </w:rPr>
        <w:t>6</w:t>
      </w:r>
      <w:r w:rsidR="00E24418" w:rsidRPr="00D950E3">
        <w:rPr>
          <w:rFonts w:cs="Arial"/>
          <w:i/>
          <w:u w:val="single"/>
        </w:rPr>
        <w:t xml:space="preserve"> </w:t>
      </w:r>
      <w:r w:rsidRPr="00D950E3">
        <w:rPr>
          <w:rFonts w:cs="Arial"/>
          <w:i/>
          <w:u w:val="single"/>
        </w:rPr>
        <w:t>dn</w:t>
      </w:r>
      <w:r w:rsidR="002F4491" w:rsidRPr="00D950E3">
        <w:rPr>
          <w:rFonts w:cs="Arial"/>
          <w:i/>
          <w:u w:val="single"/>
        </w:rPr>
        <w:t>ů.</w:t>
      </w:r>
    </w:p>
    <w:p w:rsidR="00AC3730" w:rsidRDefault="00AC3730" w:rsidP="00AC3730">
      <w:pPr>
        <w:spacing w:before="0" w:line="240" w:lineRule="exact"/>
        <w:rPr>
          <w:rFonts w:cs="Arial"/>
          <w:i/>
        </w:rPr>
      </w:pPr>
      <w:r w:rsidRPr="003A213A">
        <w:rPr>
          <w:rFonts w:cs="Arial"/>
          <w:i/>
        </w:rPr>
        <w:t xml:space="preserve">Odstávka končí zapojením uloženého potrubí do potrubního systému </w:t>
      </w:r>
      <w:r w:rsidR="009F2154">
        <w:rPr>
          <w:rFonts w:cs="Arial"/>
          <w:i/>
        </w:rPr>
        <w:t>produktovodu</w:t>
      </w:r>
      <w:r w:rsidRPr="003A213A">
        <w:rPr>
          <w:rFonts w:cs="Arial"/>
          <w:i/>
        </w:rPr>
        <w:t>.</w:t>
      </w:r>
    </w:p>
    <w:p w:rsidR="009F2154" w:rsidRPr="003A213A" w:rsidRDefault="009F2154" w:rsidP="00AC3730">
      <w:pPr>
        <w:spacing w:before="0" w:line="240" w:lineRule="exact"/>
        <w:rPr>
          <w:rFonts w:cs="Arial"/>
          <w:i/>
        </w:rPr>
      </w:pPr>
    </w:p>
    <w:p w:rsidR="00CF2E4F" w:rsidRPr="00CF2E4F" w:rsidRDefault="00BC1A5F" w:rsidP="00CF2E4F">
      <w:pPr>
        <w:rPr>
          <w:rFonts w:cs="Arial"/>
          <w:i/>
          <w:color w:val="CC00CC"/>
        </w:rPr>
      </w:pPr>
      <w:r w:rsidRPr="009D3220">
        <w:rPr>
          <w:rFonts w:cs="Arial"/>
          <w:b/>
          <w:i/>
          <w:u w:val="single"/>
        </w:rPr>
        <w:t xml:space="preserve">Vypuštění a vyčištění </w:t>
      </w:r>
      <w:r w:rsidR="00866D6C" w:rsidRPr="009D3220">
        <w:rPr>
          <w:rFonts w:cs="Arial"/>
          <w:b/>
          <w:i/>
          <w:u w:val="single"/>
        </w:rPr>
        <w:t xml:space="preserve">produktovodu </w:t>
      </w:r>
      <w:r w:rsidRPr="009D3220">
        <w:rPr>
          <w:rFonts w:cs="Arial"/>
          <w:b/>
          <w:i/>
          <w:u w:val="single"/>
        </w:rPr>
        <w:t>zajišťuje zadavatel</w:t>
      </w:r>
      <w:r>
        <w:rPr>
          <w:rFonts w:cs="Arial"/>
          <w:i/>
          <w:color w:val="CC00CC"/>
        </w:rPr>
        <w:t xml:space="preserve">. </w:t>
      </w:r>
    </w:p>
    <w:p w:rsidR="00BE2E42" w:rsidRPr="008A659B" w:rsidRDefault="00BE2E42" w:rsidP="00BE2E42">
      <w:pPr>
        <w:rPr>
          <w:rFonts w:cs="Arial"/>
        </w:rPr>
      </w:pPr>
      <w:r w:rsidRPr="008A659B">
        <w:rPr>
          <w:rFonts w:cs="Arial"/>
        </w:rPr>
        <w:t xml:space="preserve">Zadavatel předá staveniště (vytýčený pracovní </w:t>
      </w:r>
      <w:r w:rsidRPr="00230F27">
        <w:rPr>
          <w:rFonts w:cs="Arial"/>
        </w:rPr>
        <w:t>pruh o celkové šířce 10 m) dodavateli v den</w:t>
      </w:r>
      <w:r>
        <w:rPr>
          <w:rFonts w:cs="Arial"/>
        </w:rPr>
        <w:t xml:space="preserve"> stanovený ve výzvě zadavatele k převzetí staveniště, nebude-li mezi stranami dohodnuto jinak, nejpozději 3</w:t>
      </w:r>
      <w:r w:rsidRPr="008A659B">
        <w:rPr>
          <w:rFonts w:cs="Arial"/>
        </w:rPr>
        <w:t xml:space="preserve"> dn</w:t>
      </w:r>
      <w:r>
        <w:rPr>
          <w:rFonts w:cs="Arial"/>
        </w:rPr>
        <w:t>y</w:t>
      </w:r>
      <w:r w:rsidRPr="008A659B">
        <w:rPr>
          <w:rFonts w:cs="Arial"/>
        </w:rPr>
        <w:t xml:space="preserve"> před zahájením prací.</w:t>
      </w:r>
      <w:r>
        <w:rPr>
          <w:rFonts w:cs="Arial"/>
        </w:rPr>
        <w:t xml:space="preserve"> O přejímce staveniště bude sepsán písemný protokol. </w:t>
      </w:r>
      <w:r w:rsidR="00F40FBE">
        <w:rPr>
          <w:rFonts w:cs="Arial"/>
        </w:rPr>
        <w:t>Předání staveniště zpět zadavateli proběhne též protokolárně v termínu předání a převzetí díla.</w:t>
      </w:r>
    </w:p>
    <w:p w:rsidR="009B00B1" w:rsidRDefault="009B00B1" w:rsidP="009B00B1">
      <w:pPr>
        <w:rPr>
          <w:rFonts w:cs="Arial"/>
        </w:rPr>
      </w:pPr>
    </w:p>
    <w:p w:rsidR="009B00B1" w:rsidRPr="002D1313" w:rsidRDefault="009B00B1" w:rsidP="009B00B1">
      <w:pPr>
        <w:rPr>
          <w:rFonts w:cs="Arial"/>
          <w:b/>
        </w:rPr>
      </w:pPr>
      <w:r w:rsidRPr="002D1313">
        <w:rPr>
          <w:rFonts w:cs="Arial"/>
          <w:b/>
        </w:rPr>
        <w:t>Místo plnění:</w:t>
      </w:r>
    </w:p>
    <w:p w:rsidR="009B00B1" w:rsidRDefault="00DC68EA" w:rsidP="009B00B1">
      <w:pPr>
        <w:rPr>
          <w:rFonts w:cs="Arial"/>
        </w:rPr>
      </w:pPr>
      <w:r>
        <w:rPr>
          <w:rFonts w:cs="Arial"/>
        </w:rPr>
        <w:t xml:space="preserve">Místem plnění je staveniště předané zadavatelem </w:t>
      </w:r>
      <w:r w:rsidRPr="00645BFE">
        <w:rPr>
          <w:rFonts w:cs="Arial"/>
        </w:rPr>
        <w:t>dodavateli</w:t>
      </w:r>
      <w:r>
        <w:rPr>
          <w:rFonts w:cs="Arial"/>
        </w:rPr>
        <w:t xml:space="preserve"> na </w:t>
      </w:r>
      <w:r w:rsidR="009B00B1">
        <w:rPr>
          <w:rFonts w:cs="Arial"/>
        </w:rPr>
        <w:t>produktovod</w:t>
      </w:r>
      <w:r>
        <w:rPr>
          <w:rFonts w:cs="Arial"/>
        </w:rPr>
        <w:t>u ve vlastnictví zadavatele na</w:t>
      </w:r>
      <w:r w:rsidR="009B00B1">
        <w:rPr>
          <w:rFonts w:cs="Arial"/>
        </w:rPr>
        <w:t xml:space="preserve"> tras</w:t>
      </w:r>
      <w:r>
        <w:rPr>
          <w:rFonts w:cs="Arial"/>
        </w:rPr>
        <w:t>e</w:t>
      </w:r>
      <w:r w:rsidR="009B00B1">
        <w:rPr>
          <w:rFonts w:cs="Arial"/>
        </w:rPr>
        <w:t xml:space="preserve"> </w:t>
      </w:r>
      <w:r w:rsidR="009F2154">
        <w:rPr>
          <w:rFonts w:cs="Arial"/>
        </w:rPr>
        <w:t>č. D 10</w:t>
      </w:r>
      <w:r w:rsidR="00DF3890">
        <w:rPr>
          <w:rFonts w:cs="Arial"/>
        </w:rPr>
        <w:t>5</w:t>
      </w:r>
      <w:r w:rsidR="009F2154">
        <w:rPr>
          <w:rFonts w:cs="Arial"/>
        </w:rPr>
        <w:t xml:space="preserve"> </w:t>
      </w:r>
      <w:r w:rsidR="00DF3890">
        <w:rPr>
          <w:rFonts w:cs="Arial"/>
        </w:rPr>
        <w:t>Hněvice - Mstětice</w:t>
      </w:r>
      <w:r w:rsidR="009B00B1">
        <w:rPr>
          <w:rFonts w:cs="Arial"/>
        </w:rPr>
        <w:t xml:space="preserve">, </w:t>
      </w:r>
      <w:r w:rsidR="00CF2E4F" w:rsidRPr="004200CA">
        <w:rPr>
          <w:rFonts w:cs="Arial"/>
        </w:rPr>
        <w:t>v </w:t>
      </w:r>
      <w:r w:rsidR="00CF2E4F" w:rsidRPr="00645BFE">
        <w:rPr>
          <w:rFonts w:cs="Arial"/>
        </w:rPr>
        <w:t xml:space="preserve">celkové délce </w:t>
      </w:r>
      <w:r w:rsidR="00DF3890">
        <w:rPr>
          <w:rFonts w:cs="Arial"/>
        </w:rPr>
        <w:t>13,54</w:t>
      </w:r>
      <w:r w:rsidR="00E24418" w:rsidRPr="00645BFE">
        <w:rPr>
          <w:rFonts w:cs="Arial"/>
        </w:rPr>
        <w:t xml:space="preserve"> </w:t>
      </w:r>
      <w:r w:rsidR="00DF3890">
        <w:rPr>
          <w:rFonts w:cs="Arial"/>
        </w:rPr>
        <w:t>km (po AŠ Zelčín)</w:t>
      </w:r>
    </w:p>
    <w:p w:rsidR="0094762F" w:rsidRDefault="0094762F" w:rsidP="009B00B1">
      <w:pPr>
        <w:rPr>
          <w:rFonts w:cs="Arial"/>
        </w:rPr>
      </w:pPr>
      <w:r>
        <w:rPr>
          <w:rFonts w:cs="Arial"/>
        </w:rPr>
        <w:t xml:space="preserve">Zadavatel zajišťuje pouze vytyčení prostoru staveniště – místo plnění, </w:t>
      </w:r>
      <w:r w:rsidRPr="00DC68EA">
        <w:rPr>
          <w:rFonts w:cs="Arial"/>
          <w:b/>
        </w:rPr>
        <w:t xml:space="preserve">zajištění přístupových cest a </w:t>
      </w:r>
      <w:r w:rsidR="003B403F" w:rsidRPr="00DC68EA">
        <w:rPr>
          <w:rFonts w:cs="Arial"/>
          <w:b/>
        </w:rPr>
        <w:t>zajištění užívání veřejných prostranství a komunikací včetně dodržování podmínek potřebných povolení je v gesci dodavatele</w:t>
      </w:r>
      <w:r w:rsidR="003B403F">
        <w:rPr>
          <w:rFonts w:cs="Arial"/>
        </w:rPr>
        <w:t>.</w:t>
      </w:r>
    </w:p>
    <w:p w:rsidR="00987756" w:rsidRPr="00B10C4B" w:rsidRDefault="00987756" w:rsidP="00987756">
      <w:pPr>
        <w:tabs>
          <w:tab w:val="left" w:pos="851"/>
          <w:tab w:val="left" w:pos="1134"/>
        </w:tabs>
        <w:rPr>
          <w:rFonts w:cs="Arial"/>
        </w:rPr>
      </w:pPr>
      <w:r w:rsidRPr="00B10C4B">
        <w:rPr>
          <w:rFonts w:cs="Arial"/>
        </w:rPr>
        <w:t>K místu plnění zadavatel doplňuje a dodavatele upozorňuje, že na trase opravovaných úsek</w:t>
      </w:r>
      <w:r w:rsidR="009F2154" w:rsidRPr="00B10C4B">
        <w:rPr>
          <w:rFonts w:cs="Arial"/>
        </w:rPr>
        <w:t>ů potrubí</w:t>
      </w:r>
      <w:r w:rsidRPr="00B10C4B">
        <w:rPr>
          <w:rFonts w:cs="Arial"/>
        </w:rPr>
        <w:t xml:space="preserve">, v lokalitách prací, je možný souběh potrubí ČEPRO, a.s. a jiného správce na vzdálenost kratší jak 0,3 m. Pro úspěšné provedení realizace díla (opravy produktovodu) musí být v takovém případě </w:t>
      </w:r>
      <w:r w:rsidRPr="00B10C4B">
        <w:rPr>
          <w:rFonts w:cs="Arial"/>
        </w:rPr>
        <w:lastRenderedPageBreak/>
        <w:t xml:space="preserve">provedena odkopávka obou potrubí a potrubí ČEPRO, a.s. odkloněno a pak zpětně uvedeno do původního lože, přičemž nesmí dojít k poškození potrubí jiného správce. Potrubí nesmí vykazovat ve svarech větší segment než 2 stupně. </w:t>
      </w:r>
    </w:p>
    <w:p w:rsidR="00987756" w:rsidRPr="002D1313" w:rsidRDefault="00987756" w:rsidP="009B00B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4" w:name="_Toc317610208"/>
      <w:bookmarkStart w:id="5" w:name="_Toc319671435"/>
      <w:r w:rsidRPr="00E65601">
        <w:rPr>
          <w:i w:val="0"/>
          <w:sz w:val="22"/>
          <w:szCs w:val="22"/>
        </w:rPr>
        <w:t>Lhůta a místo pro podání nabídky</w:t>
      </w:r>
      <w:bookmarkEnd w:id="4"/>
      <w:bookmarkEnd w:id="5"/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 xml:space="preserve">Lhůta a místo pro podání nabídky: </w:t>
      </w:r>
      <w:r w:rsidRPr="00E65601">
        <w:rPr>
          <w:rFonts w:cs="Arial"/>
        </w:rPr>
        <w:tab/>
      </w:r>
      <w:r w:rsidR="00897848" w:rsidRPr="003D68B0">
        <w:rPr>
          <w:rFonts w:cs="Arial"/>
          <w:b/>
          <w:color w:val="FF0000"/>
          <w:u w:val="single"/>
        </w:rPr>
        <w:t>2</w:t>
      </w:r>
      <w:r w:rsidR="001644FF" w:rsidRPr="003D68B0">
        <w:rPr>
          <w:rFonts w:cs="Arial"/>
          <w:b/>
          <w:color w:val="FF0000"/>
          <w:u w:val="single"/>
        </w:rPr>
        <w:t xml:space="preserve">. </w:t>
      </w:r>
      <w:r w:rsidR="003D68B0" w:rsidRPr="003D68B0">
        <w:rPr>
          <w:rFonts w:cs="Arial"/>
          <w:b/>
          <w:color w:val="FF0000"/>
          <w:u w:val="single"/>
        </w:rPr>
        <w:t>2</w:t>
      </w:r>
      <w:r w:rsidR="001644FF" w:rsidRPr="003D68B0">
        <w:rPr>
          <w:rFonts w:cs="Arial"/>
          <w:b/>
          <w:color w:val="FF0000"/>
          <w:u w:val="single"/>
        </w:rPr>
        <w:t>. 201</w:t>
      </w:r>
      <w:r w:rsidR="003D68B0" w:rsidRPr="003D68B0">
        <w:rPr>
          <w:rFonts w:cs="Arial"/>
          <w:b/>
          <w:color w:val="FF0000"/>
          <w:u w:val="single"/>
        </w:rPr>
        <w:t>6</w:t>
      </w:r>
      <w:r w:rsidR="001644FF" w:rsidRPr="003D68B0">
        <w:rPr>
          <w:rFonts w:cs="Arial"/>
          <w:b/>
          <w:color w:val="FF0000"/>
          <w:u w:val="single"/>
        </w:rPr>
        <w:t xml:space="preserve"> do 10:00</w:t>
      </w:r>
      <w:r w:rsidR="001644FF" w:rsidRPr="00897848">
        <w:rPr>
          <w:rFonts w:cs="Arial"/>
        </w:rPr>
        <w:t xml:space="preserve"> </w:t>
      </w:r>
      <w:r w:rsidRPr="00897848">
        <w:rPr>
          <w:rFonts w:cs="Arial"/>
          <w:b/>
        </w:rPr>
        <w:t>hod</w:t>
      </w:r>
      <w:r w:rsidRPr="007079EA">
        <w:rPr>
          <w:rFonts w:cs="Arial"/>
        </w:rPr>
        <w:t xml:space="preserve"> na</w:t>
      </w:r>
      <w:r w:rsidRPr="00E65601">
        <w:rPr>
          <w:rFonts w:cs="Arial"/>
        </w:rPr>
        <w:t xml:space="preserve"> níže uvedenou adresu:</w:t>
      </w:r>
    </w:p>
    <w:p w:rsidR="004D0645" w:rsidRDefault="004D0645" w:rsidP="00E65601">
      <w:pPr>
        <w:rPr>
          <w:rFonts w:cs="Arial"/>
        </w:rPr>
      </w:pPr>
      <w:r w:rsidRPr="00EA0734">
        <w:rPr>
          <w:rFonts w:cs="Arial"/>
        </w:rPr>
        <w:t>ČEPRO, a. s.</w:t>
      </w:r>
    </w:p>
    <w:p w:rsidR="004D0645" w:rsidRDefault="004D0645" w:rsidP="00EA0734">
      <w:pPr>
        <w:rPr>
          <w:rFonts w:cs="Arial"/>
          <w:bCs/>
        </w:rPr>
      </w:pPr>
      <w:r>
        <w:rPr>
          <w:rFonts w:cs="Arial"/>
          <w:bCs/>
        </w:rPr>
        <w:t xml:space="preserve">Dělnická 213/12 </w:t>
      </w:r>
    </w:p>
    <w:p w:rsidR="004D0645" w:rsidRPr="00E0171B" w:rsidRDefault="004D0645" w:rsidP="00EA0734">
      <w:pPr>
        <w:rPr>
          <w:rFonts w:cs="Arial"/>
          <w:bCs/>
        </w:rPr>
      </w:pPr>
      <w:r w:rsidRPr="00E0171B">
        <w:rPr>
          <w:rFonts w:cs="Arial"/>
          <w:bCs/>
        </w:rPr>
        <w:t>17004 Praha 7</w:t>
      </w:r>
    </w:p>
    <w:p w:rsidR="004D0645" w:rsidRPr="00E65601" w:rsidRDefault="004D0645" w:rsidP="00E65601">
      <w:pPr>
        <w:rPr>
          <w:rFonts w:cs="Arial"/>
        </w:rPr>
      </w:pPr>
    </w:p>
    <w:p w:rsidR="00090E5B" w:rsidRDefault="004D0645" w:rsidP="00E65601">
      <w:pPr>
        <w:rPr>
          <w:rFonts w:cs="Arial"/>
        </w:rPr>
      </w:pPr>
      <w:r w:rsidRPr="00E65601">
        <w:rPr>
          <w:rFonts w:cs="Arial"/>
        </w:rPr>
        <w:t>Nabídk</w:t>
      </w:r>
      <w:r w:rsidR="00090E5B">
        <w:rPr>
          <w:rFonts w:cs="Arial"/>
        </w:rPr>
        <w:t>y</w:t>
      </w:r>
      <w:r w:rsidRPr="00E65601">
        <w:rPr>
          <w:rFonts w:cs="Arial"/>
        </w:rPr>
        <w:t xml:space="preserve"> musí být podán</w:t>
      </w:r>
      <w:r w:rsidR="00090E5B">
        <w:rPr>
          <w:rFonts w:cs="Arial"/>
        </w:rPr>
        <w:t>y</w:t>
      </w:r>
      <w:r w:rsidRPr="00E65601">
        <w:rPr>
          <w:rFonts w:cs="Arial"/>
        </w:rPr>
        <w:t xml:space="preserve"> v řádně uzavřené obálce označené </w:t>
      </w:r>
      <w:r w:rsidR="00A248F7">
        <w:rPr>
          <w:rFonts w:cs="Arial"/>
        </w:rPr>
        <w:t>číslem zakázky</w:t>
      </w:r>
      <w:r w:rsidR="007640D5">
        <w:rPr>
          <w:rFonts w:cs="Arial"/>
        </w:rPr>
        <w:t xml:space="preserve"> a názvem</w:t>
      </w:r>
      <w:r w:rsidR="00090E5B">
        <w:rPr>
          <w:rFonts w:cs="Arial"/>
        </w:rPr>
        <w:t>:</w:t>
      </w:r>
    </w:p>
    <w:p w:rsidR="004D0645" w:rsidRPr="00E65601" w:rsidRDefault="005B7709" w:rsidP="00E65601">
      <w:pPr>
        <w:rPr>
          <w:rFonts w:cs="Arial"/>
        </w:rPr>
      </w:pPr>
      <w:r w:rsidRPr="007E09D8">
        <w:rPr>
          <w:rFonts w:cs="Arial"/>
          <w:b/>
        </w:rPr>
        <w:t>0</w:t>
      </w:r>
      <w:r w:rsidR="007E09D8" w:rsidRPr="007E09D8">
        <w:rPr>
          <w:rFonts w:cs="Arial"/>
          <w:b/>
        </w:rPr>
        <w:t>19</w:t>
      </w:r>
      <w:r w:rsidRPr="007E09D8">
        <w:rPr>
          <w:rFonts w:cs="Arial"/>
          <w:b/>
        </w:rPr>
        <w:t>/1</w:t>
      </w:r>
      <w:r w:rsidR="007E09D8" w:rsidRPr="007E09D8">
        <w:rPr>
          <w:rFonts w:cs="Arial"/>
          <w:b/>
        </w:rPr>
        <w:t>6</w:t>
      </w:r>
      <w:r w:rsidRPr="007E09D8">
        <w:rPr>
          <w:rFonts w:cs="Arial"/>
          <w:b/>
        </w:rPr>
        <w:t>/OCN</w:t>
      </w:r>
      <w:r w:rsidRPr="007E09D8">
        <w:rPr>
          <w:rFonts w:cs="Arial"/>
        </w:rPr>
        <w:t xml:space="preserve"> </w:t>
      </w:r>
      <w:r w:rsidR="00090E5B" w:rsidRPr="007E09D8">
        <w:rPr>
          <w:rFonts w:cs="Arial"/>
          <w:b/>
        </w:rPr>
        <w:t>„</w:t>
      </w:r>
      <w:r w:rsidR="007E09D8" w:rsidRPr="007E09D8">
        <w:rPr>
          <w:rFonts w:cs="Arial"/>
          <w:b/>
        </w:rPr>
        <w:t>Rekonstrukce</w:t>
      </w:r>
      <w:r w:rsidRPr="007E09D8">
        <w:rPr>
          <w:rFonts w:cs="Arial"/>
          <w:b/>
        </w:rPr>
        <w:t xml:space="preserve"> potrubí DN </w:t>
      </w:r>
      <w:r w:rsidR="007E09D8" w:rsidRPr="007E09D8">
        <w:rPr>
          <w:rFonts w:cs="Arial"/>
          <w:b/>
        </w:rPr>
        <w:t>2</w:t>
      </w:r>
      <w:r w:rsidRPr="007E09D8">
        <w:rPr>
          <w:rFonts w:cs="Arial"/>
          <w:b/>
        </w:rPr>
        <w:t>00 na trase č. D 10</w:t>
      </w:r>
      <w:r w:rsidR="007E09D8" w:rsidRPr="007E09D8">
        <w:rPr>
          <w:rFonts w:cs="Arial"/>
          <w:b/>
        </w:rPr>
        <w:t>5</w:t>
      </w:r>
      <w:r w:rsidRPr="007E09D8">
        <w:rPr>
          <w:rFonts w:cs="Arial"/>
          <w:b/>
        </w:rPr>
        <w:t xml:space="preserve">, </w:t>
      </w:r>
      <w:r w:rsidR="007E09D8" w:rsidRPr="007E09D8">
        <w:rPr>
          <w:rFonts w:cs="Arial"/>
          <w:b/>
        </w:rPr>
        <w:t>Hněvice –</w:t>
      </w:r>
      <w:r w:rsidR="00094685" w:rsidRPr="007E09D8">
        <w:rPr>
          <w:rFonts w:cs="Arial"/>
          <w:b/>
        </w:rPr>
        <w:t xml:space="preserve"> </w:t>
      </w:r>
      <w:r w:rsidR="007E09D8" w:rsidRPr="007E09D8">
        <w:rPr>
          <w:rFonts w:cs="Arial"/>
          <w:b/>
        </w:rPr>
        <w:t xml:space="preserve">Mstětice – I. etapa“ </w:t>
      </w:r>
      <w:r w:rsidR="004D0645" w:rsidRPr="007E09D8">
        <w:rPr>
          <w:rFonts w:cs="Arial"/>
          <w:b/>
        </w:rPr>
        <w:t>a slovy „NEOTVÍRAT</w:t>
      </w:r>
      <w:r w:rsidR="004D0645" w:rsidRPr="007E09D8">
        <w:rPr>
          <w:rFonts w:cs="Arial"/>
        </w:rPr>
        <w:t>“. Na</w:t>
      </w:r>
      <w:r w:rsidR="004D0645" w:rsidRPr="00E65601">
        <w:rPr>
          <w:rFonts w:cs="Arial"/>
        </w:rPr>
        <w:t xml:space="preserve"> obálce bude rovněž uvedena adresa uchazeče, na niž je možné případně zaslat oznámení, ve kterém zadavatel vyrozumí uchazeče o tom, že jeho nabídka byla podána po uplynutí lhůty pro podání nabídek</w:t>
      </w:r>
      <w:r>
        <w:rPr>
          <w:rFonts w:cs="Arial"/>
        </w:rPr>
        <w:t xml:space="preserve">. </w:t>
      </w:r>
      <w:r w:rsidR="004D0645" w:rsidRPr="00E65601">
        <w:rPr>
          <w:rFonts w:cs="Arial"/>
        </w:rPr>
        <w:t xml:space="preserve"> </w:t>
      </w:r>
    </w:p>
    <w:p w:rsidR="004D0645" w:rsidRDefault="004D0645" w:rsidP="00E65601">
      <w:pPr>
        <w:rPr>
          <w:rFonts w:cs="Arial"/>
        </w:rPr>
      </w:pPr>
      <w:r w:rsidRPr="00E65601">
        <w:rPr>
          <w:rFonts w:cs="Arial"/>
        </w:rPr>
        <w:t xml:space="preserve">Nabídky je možné podat osobně nebo zasláním na výše uvedenou adresu. </w:t>
      </w:r>
    </w:p>
    <w:p w:rsidR="004D0645" w:rsidRPr="00E65601" w:rsidRDefault="00A23FB9" w:rsidP="00E65601">
      <w:pPr>
        <w:rPr>
          <w:rFonts w:cs="Arial"/>
        </w:rPr>
      </w:pPr>
      <w:r>
        <w:rPr>
          <w:rFonts w:cs="Arial"/>
        </w:rPr>
        <w:t>P</w:t>
      </w:r>
      <w:r w:rsidR="004D0645" w:rsidRPr="00E65601">
        <w:rPr>
          <w:rFonts w:cs="Arial"/>
        </w:rPr>
        <w:t xml:space="preserve">ro účely osobního podání nabídek je </w:t>
      </w:r>
      <w:r w:rsidR="004D0645">
        <w:rPr>
          <w:rFonts w:cs="Arial"/>
        </w:rPr>
        <w:t xml:space="preserve">podatelna společnosti </w:t>
      </w:r>
      <w:r w:rsidR="004D0645" w:rsidRPr="00EA0734">
        <w:rPr>
          <w:rFonts w:cs="Arial"/>
        </w:rPr>
        <w:t>ČEPRO, a. s.</w:t>
      </w:r>
      <w:r w:rsidR="004D0645" w:rsidRPr="00E65601">
        <w:rPr>
          <w:rFonts w:cs="Arial"/>
        </w:rPr>
        <w:t xml:space="preserve"> otevřena v pracovní dny od </w:t>
      </w:r>
      <w:r w:rsidR="00400D5F">
        <w:rPr>
          <w:rFonts w:cs="Arial"/>
        </w:rPr>
        <w:t>8</w:t>
      </w:r>
      <w:r w:rsidR="004D0645" w:rsidRPr="00E65601">
        <w:rPr>
          <w:rFonts w:cs="Arial"/>
        </w:rPr>
        <w:t>:00 do 1</w:t>
      </w:r>
      <w:r w:rsidR="004D0645">
        <w:rPr>
          <w:rFonts w:cs="Arial"/>
        </w:rPr>
        <w:t>4</w:t>
      </w:r>
      <w:r w:rsidR="004D0645" w:rsidRPr="00E65601">
        <w:rPr>
          <w:rFonts w:cs="Arial"/>
        </w:rPr>
        <w:t xml:space="preserve">:00 hodin. </w:t>
      </w:r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>V případě zaslání nabídky musí uchazeč zajistit, aby byla nabídka doručena na výše uvedenou adresu nejpozději do konce výše uvedené lhůty pro podání nabídky.</w:t>
      </w:r>
    </w:p>
    <w:p w:rsidR="004D0645" w:rsidRPr="00E65601" w:rsidRDefault="004D0645" w:rsidP="00E65601">
      <w:pPr>
        <w:rPr>
          <w:rFonts w:cs="Arial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6" w:name="_Toc317610209"/>
      <w:bookmarkStart w:id="7" w:name="_Toc319671436"/>
      <w:r w:rsidRPr="00E65601">
        <w:rPr>
          <w:i w:val="0"/>
          <w:sz w:val="22"/>
          <w:szCs w:val="22"/>
        </w:rPr>
        <w:t>Zadávací lhůta</w:t>
      </w:r>
      <w:bookmarkEnd w:id="6"/>
      <w:bookmarkEnd w:id="7"/>
    </w:p>
    <w:p w:rsidR="004D0645" w:rsidRPr="00E65601" w:rsidRDefault="004D0645" w:rsidP="00E65601">
      <w:pPr>
        <w:rPr>
          <w:rFonts w:cs="Arial"/>
        </w:rPr>
      </w:pPr>
      <w:r w:rsidRPr="00E65601">
        <w:rPr>
          <w:rFonts w:cs="Arial"/>
        </w:rPr>
        <w:t>Zadávací lhůta</w:t>
      </w:r>
      <w:r w:rsidR="001F7BFC">
        <w:rPr>
          <w:rFonts w:cs="Arial"/>
        </w:rPr>
        <w:t>, po kterou jsou uchazeči svými předloženými nabídkami vázáni,</w:t>
      </w:r>
      <w:r w:rsidRPr="00E65601">
        <w:rPr>
          <w:rFonts w:cs="Arial"/>
        </w:rPr>
        <w:t xml:space="preserve"> se stanovuje </w:t>
      </w:r>
      <w:r>
        <w:rPr>
          <w:rFonts w:cs="Arial"/>
        </w:rPr>
        <w:t>v délce</w:t>
      </w:r>
      <w:r w:rsidRPr="00E65601">
        <w:rPr>
          <w:rFonts w:cs="Arial"/>
        </w:rPr>
        <w:t xml:space="preserve"> 120 dnů ode dne skončení lhůty pro podání nabídek.</w:t>
      </w:r>
    </w:p>
    <w:p w:rsidR="00CF2E4F" w:rsidRPr="00131D8D" w:rsidRDefault="00CF2E4F" w:rsidP="00FF21D9">
      <w:pPr>
        <w:rPr>
          <w:rFonts w:cs="Arial"/>
          <w:color w:val="FF0000"/>
        </w:rPr>
      </w:pPr>
    </w:p>
    <w:p w:rsidR="004D0645" w:rsidRPr="00E65601" w:rsidRDefault="004D0645" w:rsidP="004B56EE">
      <w:pPr>
        <w:pStyle w:val="Nadpis2"/>
        <w:numPr>
          <w:ilvl w:val="1"/>
          <w:numId w:val="1"/>
        </w:numPr>
        <w:tabs>
          <w:tab w:val="clear" w:pos="480"/>
          <w:tab w:val="num" w:pos="-4395"/>
        </w:tabs>
        <w:spacing w:after="120" w:line="264" w:lineRule="auto"/>
        <w:ind w:left="567" w:hanging="567"/>
        <w:rPr>
          <w:i w:val="0"/>
          <w:sz w:val="22"/>
          <w:szCs w:val="22"/>
        </w:rPr>
      </w:pPr>
      <w:bookmarkStart w:id="8" w:name="_Toc317610211"/>
      <w:bookmarkStart w:id="9" w:name="_Toc319671438"/>
      <w:r w:rsidRPr="00E65601">
        <w:rPr>
          <w:i w:val="0"/>
          <w:sz w:val="22"/>
          <w:szCs w:val="22"/>
        </w:rPr>
        <w:t>Varianty nabídky</w:t>
      </w:r>
      <w:bookmarkEnd w:id="8"/>
      <w:bookmarkEnd w:id="9"/>
      <w:r w:rsidR="006C1EDB">
        <w:rPr>
          <w:i w:val="0"/>
          <w:sz w:val="22"/>
          <w:szCs w:val="22"/>
        </w:rPr>
        <w:t xml:space="preserve"> a komunikace mezi zadavatelem a uchazečem</w:t>
      </w:r>
    </w:p>
    <w:p w:rsidR="006C1EDB" w:rsidRDefault="006C1EDB" w:rsidP="00F1590D">
      <w:pPr>
        <w:numPr>
          <w:ilvl w:val="2"/>
          <w:numId w:val="1"/>
        </w:numPr>
        <w:rPr>
          <w:rFonts w:cs="Arial"/>
        </w:rPr>
      </w:pPr>
      <w:r w:rsidRPr="00376FDC">
        <w:rPr>
          <w:rFonts w:cs="Arial"/>
        </w:rPr>
        <w:t>Zadavatel nepřipouští varianty nabídky.</w:t>
      </w:r>
    </w:p>
    <w:p w:rsidR="006C1EDB" w:rsidRDefault="006C1EDB" w:rsidP="00F1590D">
      <w:pPr>
        <w:numPr>
          <w:ilvl w:val="2"/>
          <w:numId w:val="1"/>
        </w:numPr>
        <w:rPr>
          <w:rFonts w:cs="Arial"/>
        </w:rPr>
      </w:pPr>
      <w:r>
        <w:rPr>
          <w:rFonts w:cs="Arial"/>
        </w:rPr>
        <w:t>Komunikačním jazykem pro</w:t>
      </w:r>
      <w:r w:rsidR="00FA73F0">
        <w:rPr>
          <w:rFonts w:cs="Arial"/>
        </w:rPr>
        <w:t xml:space="preserve"> toto výběrové řízení a následně též</w:t>
      </w:r>
      <w:r>
        <w:rPr>
          <w:rFonts w:cs="Arial"/>
        </w:rPr>
        <w:t xml:space="preserve"> plnění zakázky je český jazyk. To znamená, že pokud osoby na straně uchazeče</w:t>
      </w:r>
      <w:r w:rsidR="001F7BFC">
        <w:rPr>
          <w:rFonts w:cs="Arial"/>
        </w:rPr>
        <w:t xml:space="preserve"> (dodavatele)</w:t>
      </w:r>
      <w:r>
        <w:rPr>
          <w:rFonts w:cs="Arial"/>
        </w:rPr>
        <w:t xml:space="preserve">, které se budou podílet na realizaci předmětu zakázky, nekomunikují (nebo komunikují špatně) v českém jazyce, je </w:t>
      </w:r>
      <w:r w:rsidR="001F7BFC">
        <w:rPr>
          <w:rFonts w:cs="Arial"/>
        </w:rPr>
        <w:t xml:space="preserve">dodavatel </w:t>
      </w:r>
      <w:r>
        <w:rPr>
          <w:rFonts w:cs="Arial"/>
        </w:rPr>
        <w:t>povinen zajistit na své náklady</w:t>
      </w:r>
      <w:r w:rsidR="001F7BFC">
        <w:rPr>
          <w:rFonts w:cs="Arial"/>
        </w:rPr>
        <w:t>,</w:t>
      </w:r>
      <w:r>
        <w:rPr>
          <w:rFonts w:cs="Arial"/>
        </w:rPr>
        <w:t xml:space="preserve"> aby </w:t>
      </w:r>
      <w:r w:rsidR="001F7BFC">
        <w:rPr>
          <w:rFonts w:cs="Arial"/>
        </w:rPr>
        <w:t xml:space="preserve">veškeré </w:t>
      </w:r>
      <w:r>
        <w:rPr>
          <w:rFonts w:cs="Arial"/>
        </w:rPr>
        <w:t>komunikační výstupy (jak ústní, tak i písemné) vůči zadavateli byly v českém jazyce.</w:t>
      </w:r>
    </w:p>
    <w:p w:rsidR="004D0645" w:rsidRPr="00E65601" w:rsidRDefault="004D0645" w:rsidP="00E65601">
      <w:pPr>
        <w:rPr>
          <w:rFonts w:cs="Arial"/>
        </w:rPr>
      </w:pPr>
    </w:p>
    <w:p w:rsidR="004D0645" w:rsidRPr="00525CEA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10" w:name="_Toc319659898"/>
      <w:bookmarkStart w:id="11" w:name="_Toc319659974"/>
      <w:bookmarkStart w:id="12" w:name="_Toc319671439"/>
      <w:bookmarkStart w:id="13" w:name="_Toc319671440"/>
      <w:bookmarkEnd w:id="10"/>
      <w:bookmarkEnd w:id="11"/>
      <w:bookmarkEnd w:id="12"/>
      <w:r w:rsidRPr="00525CEA">
        <w:rPr>
          <w:sz w:val="26"/>
          <w:szCs w:val="26"/>
        </w:rPr>
        <w:t>Vymezení předmětu zakázky</w:t>
      </w:r>
      <w:bookmarkEnd w:id="13"/>
    </w:p>
    <w:p w:rsidR="004D0645" w:rsidRDefault="007B1D3C" w:rsidP="0005607B">
      <w:pPr>
        <w:pStyle w:val="Nadpis2"/>
        <w:numPr>
          <w:ilvl w:val="1"/>
          <w:numId w:val="14"/>
        </w:numPr>
        <w:spacing w:after="120" w:line="264" w:lineRule="auto"/>
        <w:rPr>
          <w:i w:val="0"/>
          <w:sz w:val="22"/>
          <w:szCs w:val="22"/>
        </w:rPr>
      </w:pPr>
      <w:bookmarkStart w:id="14" w:name="_Toc317610213"/>
      <w:bookmarkStart w:id="15" w:name="_Toc319671441"/>
      <w:r>
        <w:rPr>
          <w:i w:val="0"/>
          <w:sz w:val="22"/>
          <w:szCs w:val="22"/>
        </w:rPr>
        <w:t xml:space="preserve">  </w:t>
      </w:r>
      <w:r w:rsidR="004D0645" w:rsidRPr="00525CEA">
        <w:rPr>
          <w:i w:val="0"/>
          <w:sz w:val="22"/>
          <w:szCs w:val="22"/>
        </w:rPr>
        <w:t>Předmět zakázky</w:t>
      </w:r>
      <w:bookmarkEnd w:id="14"/>
      <w:bookmarkEnd w:id="15"/>
    </w:p>
    <w:p w:rsidR="00987756" w:rsidRDefault="00987756" w:rsidP="00987756">
      <w:r w:rsidRPr="00987756">
        <w:rPr>
          <w:b/>
        </w:rPr>
        <w:t>Podmínky a požadavky zadavatele vztahující se k předmětu zakázky, uvedené v této zadávací dokumentaci</w:t>
      </w:r>
      <w:r w:rsidR="005B7709">
        <w:rPr>
          <w:b/>
        </w:rPr>
        <w:t xml:space="preserve">. </w:t>
      </w:r>
    </w:p>
    <w:p w:rsidR="003A5D8E" w:rsidRDefault="004D0645" w:rsidP="007700B4">
      <w:pPr>
        <w:tabs>
          <w:tab w:val="left" w:pos="851"/>
          <w:tab w:val="left" w:pos="1134"/>
        </w:tabs>
      </w:pPr>
      <w:r w:rsidRPr="006C1EDB">
        <w:t>Předmětem této zakázky</w:t>
      </w:r>
      <w:r w:rsidR="00987756">
        <w:t xml:space="preserve">, </w:t>
      </w:r>
      <w:r w:rsidR="008C3CB1" w:rsidRPr="00283E4F">
        <w:rPr>
          <w:rFonts w:cs="Arial"/>
        </w:rPr>
        <w:t>jsou stavební práce spočívající v provedení díla</w:t>
      </w:r>
      <w:r w:rsidR="008C3CB1">
        <w:rPr>
          <w:rFonts w:cs="Arial"/>
        </w:rPr>
        <w:t xml:space="preserve"> </w:t>
      </w:r>
      <w:r w:rsidR="00131D8D">
        <w:rPr>
          <w:rFonts w:cs="Arial"/>
        </w:rPr>
        <w:t>–</w:t>
      </w:r>
      <w:r w:rsidR="008C3CB1" w:rsidRPr="00283E4F">
        <w:rPr>
          <w:rFonts w:cs="Arial"/>
        </w:rPr>
        <w:t xml:space="preserve"> </w:t>
      </w:r>
      <w:r w:rsidR="00F1590D">
        <w:t>oprav</w:t>
      </w:r>
      <w:r w:rsidR="00400D5F">
        <w:t>a</w:t>
      </w:r>
      <w:r w:rsidR="00131D8D">
        <w:t xml:space="preserve"> </w:t>
      </w:r>
      <w:r w:rsidR="005B7709">
        <w:t xml:space="preserve">vad potrubí DN </w:t>
      </w:r>
      <w:r w:rsidR="00DF3890">
        <w:t>2</w:t>
      </w:r>
      <w:r w:rsidR="005B7709">
        <w:t>00 na trase č. D 10</w:t>
      </w:r>
      <w:r w:rsidR="00DF3890">
        <w:t>5</w:t>
      </w:r>
      <w:r w:rsidR="005B7709">
        <w:t>,</w:t>
      </w:r>
      <w:r w:rsidR="00400D5F">
        <w:t xml:space="preserve"> </w:t>
      </w:r>
      <w:r w:rsidR="00DF3890">
        <w:t>Hněvice – Mstětice – po AŠ Zelčín</w:t>
      </w:r>
      <w:r w:rsidR="005B7709">
        <w:t>.</w:t>
      </w:r>
    </w:p>
    <w:p w:rsidR="007700B4" w:rsidRDefault="005B7709" w:rsidP="007700B4">
      <w:pPr>
        <w:tabs>
          <w:tab w:val="left" w:pos="851"/>
          <w:tab w:val="left" w:pos="1134"/>
        </w:tabs>
        <w:rPr>
          <w:rFonts w:cs="Arial"/>
        </w:rPr>
      </w:pPr>
      <w:r>
        <w:t>Práce</w:t>
      </w:r>
      <w:r w:rsidR="00252578">
        <w:t xml:space="preserve"> jsou</w:t>
      </w:r>
      <w:r w:rsidR="00131D8D">
        <w:t xml:space="preserve"> blíže specifikované </w:t>
      </w:r>
      <w:r w:rsidR="0064153B">
        <w:t xml:space="preserve">dále v textu této zadávací dokumentace a v jejích nedílných součástech, </w:t>
      </w:r>
      <w:r w:rsidR="0064153B" w:rsidRPr="006A7ECB">
        <w:t xml:space="preserve">zejména </w:t>
      </w:r>
      <w:r w:rsidR="00131D8D" w:rsidRPr="006A7ECB">
        <w:t xml:space="preserve">v </w:t>
      </w:r>
      <w:r w:rsidR="00A111E9" w:rsidRPr="006A7ECB">
        <w:t>přílo</w:t>
      </w:r>
      <w:r w:rsidR="00131D8D" w:rsidRPr="006A7ECB">
        <w:t>ze</w:t>
      </w:r>
      <w:r w:rsidR="00A111E9" w:rsidRPr="006A7ECB">
        <w:t xml:space="preserve"> č. </w:t>
      </w:r>
      <w:r w:rsidR="00866D6C" w:rsidRPr="006A7ECB">
        <w:t>1 této zadávací</w:t>
      </w:r>
      <w:r w:rsidR="00866D6C" w:rsidRPr="003E7802">
        <w:t xml:space="preserve"> dokumentaci (dále též „ZD“) </w:t>
      </w:r>
      <w:r w:rsidR="00987756">
        <w:t xml:space="preserve">- </w:t>
      </w:r>
      <w:r w:rsidR="00866D6C" w:rsidRPr="006A7ECB">
        <w:t xml:space="preserve">ve </w:t>
      </w:r>
      <w:r w:rsidR="00131D8D" w:rsidRPr="006A7ECB">
        <w:t xml:space="preserve">výkazu výměr a </w:t>
      </w:r>
      <w:r w:rsidR="00866D6C" w:rsidRPr="006A7ECB">
        <w:t xml:space="preserve">v </w:t>
      </w:r>
      <w:r w:rsidR="00131D8D" w:rsidRPr="006A7ECB">
        <w:t>soupisu vad</w:t>
      </w:r>
      <w:r w:rsidR="003A5D8E" w:rsidRPr="006A7ECB">
        <w:t xml:space="preserve"> </w:t>
      </w:r>
      <w:r w:rsidR="00A849B8" w:rsidRPr="006A7ECB">
        <w:rPr>
          <w:rFonts w:cs="Arial"/>
        </w:rPr>
        <w:t>/</w:t>
      </w:r>
      <w:r w:rsidR="002233A2" w:rsidRPr="006A7ECB">
        <w:rPr>
          <w:rFonts w:cs="Arial"/>
        </w:rPr>
        <w:t xml:space="preserve">předmět zakázky </w:t>
      </w:r>
      <w:r w:rsidR="008C3CB1" w:rsidRPr="006A7ECB">
        <w:rPr>
          <w:rFonts w:cs="Arial"/>
        </w:rPr>
        <w:t xml:space="preserve">dále </w:t>
      </w:r>
      <w:r w:rsidR="00987756" w:rsidRPr="006A7ECB">
        <w:rPr>
          <w:rFonts w:cs="Arial"/>
        </w:rPr>
        <w:t xml:space="preserve">a výše </w:t>
      </w:r>
      <w:r w:rsidR="008C3CB1" w:rsidRPr="006A7ECB">
        <w:rPr>
          <w:rFonts w:cs="Arial"/>
        </w:rPr>
        <w:t>též</w:t>
      </w:r>
      <w:r w:rsidR="00A849B8" w:rsidRPr="006A7ECB">
        <w:rPr>
          <w:rFonts w:cs="Arial"/>
        </w:rPr>
        <w:t xml:space="preserve"> jen “dílo“/</w:t>
      </w:r>
      <w:r w:rsidR="008C3CB1" w:rsidRPr="006A7ECB">
        <w:rPr>
          <w:rFonts w:cs="Arial"/>
        </w:rPr>
        <w:t>.</w:t>
      </w:r>
    </w:p>
    <w:p w:rsidR="00365CD5" w:rsidRPr="006A7ECB" w:rsidRDefault="00365CD5" w:rsidP="00365CD5">
      <w:pPr>
        <w:rPr>
          <w:rFonts w:cs="Arial"/>
          <w:b/>
        </w:rPr>
      </w:pPr>
      <w:r w:rsidRPr="006A7ECB">
        <w:rPr>
          <w:rFonts w:cs="Arial"/>
          <w:b/>
        </w:rPr>
        <w:lastRenderedPageBreak/>
        <w:t xml:space="preserve">Kompletní soubor dokumentů tvořících přílohu č. </w:t>
      </w:r>
      <w:r w:rsidR="00866D6C" w:rsidRPr="006A7ECB">
        <w:rPr>
          <w:rFonts w:cs="Arial"/>
          <w:b/>
        </w:rPr>
        <w:t>1</w:t>
      </w:r>
      <w:r w:rsidRPr="006A7ECB">
        <w:rPr>
          <w:rFonts w:cs="Arial"/>
          <w:b/>
        </w:rPr>
        <w:t xml:space="preserve"> této ZD bude předán </w:t>
      </w:r>
      <w:r w:rsidR="002233A2" w:rsidRPr="006A7ECB">
        <w:rPr>
          <w:rFonts w:cs="Arial"/>
          <w:b/>
        </w:rPr>
        <w:t xml:space="preserve">zájemci </w:t>
      </w:r>
      <w:r w:rsidRPr="006A7ECB">
        <w:rPr>
          <w:rFonts w:cs="Arial"/>
          <w:b/>
        </w:rPr>
        <w:t xml:space="preserve">na základě </w:t>
      </w:r>
      <w:r w:rsidR="0064153B" w:rsidRPr="006A7ECB">
        <w:rPr>
          <w:rFonts w:cs="Arial"/>
          <w:b/>
        </w:rPr>
        <w:t xml:space="preserve">jeho </w:t>
      </w:r>
      <w:r w:rsidRPr="006A7ECB">
        <w:rPr>
          <w:rFonts w:cs="Arial"/>
          <w:b/>
        </w:rPr>
        <w:t xml:space="preserve">písemné (e-mailové) žádosti osobně a oproti podpisu předávacího listu (příloha č. </w:t>
      </w:r>
      <w:r w:rsidR="007D60F2" w:rsidRPr="006A7ECB">
        <w:rPr>
          <w:rFonts w:cs="Arial"/>
          <w:b/>
        </w:rPr>
        <w:t>6</w:t>
      </w:r>
      <w:r w:rsidRPr="006A7ECB">
        <w:rPr>
          <w:rFonts w:cs="Arial"/>
          <w:b/>
        </w:rPr>
        <w:t xml:space="preserve"> této ZD).</w:t>
      </w:r>
    </w:p>
    <w:p w:rsidR="004D0645" w:rsidRDefault="004D0645" w:rsidP="0005607B">
      <w:pPr>
        <w:pStyle w:val="Nadpis2"/>
        <w:numPr>
          <w:ilvl w:val="1"/>
          <w:numId w:val="14"/>
        </w:numPr>
        <w:spacing w:after="120" w:line="264" w:lineRule="auto"/>
        <w:ind w:left="567" w:hanging="567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Technické podmínky realizace</w:t>
      </w:r>
    </w:p>
    <w:p w:rsidR="00131D8D" w:rsidRPr="00933293" w:rsidRDefault="00152EAF" w:rsidP="00131D8D">
      <w:pPr>
        <w:pStyle w:val="Nadpis3"/>
        <w:keepNext w:val="0"/>
        <w:numPr>
          <w:ilvl w:val="2"/>
          <w:numId w:val="0"/>
        </w:numPr>
        <w:tabs>
          <w:tab w:val="num" w:pos="720"/>
        </w:tabs>
        <w:spacing w:before="0"/>
        <w:ind w:left="720" w:hanging="720"/>
        <w:rPr>
          <w:rFonts w:ascii="Arial" w:hAnsi="Arial" w:cs="Arial"/>
          <w:color w:val="auto"/>
        </w:rPr>
      </w:pPr>
      <w:bookmarkStart w:id="16" w:name="_Toc297203810"/>
      <w:r w:rsidRPr="00933293">
        <w:rPr>
          <w:rFonts w:ascii="Arial" w:hAnsi="Arial" w:cs="Arial"/>
          <w:color w:val="auto"/>
        </w:rPr>
        <w:t>2.3.1</w:t>
      </w:r>
      <w:r w:rsidRPr="00933293">
        <w:rPr>
          <w:rFonts w:ascii="Arial" w:hAnsi="Arial" w:cs="Arial"/>
          <w:color w:val="auto"/>
        </w:rPr>
        <w:tab/>
      </w:r>
      <w:r w:rsidR="00131D8D" w:rsidRPr="00933293">
        <w:rPr>
          <w:rFonts w:ascii="Arial" w:hAnsi="Arial" w:cs="Arial"/>
          <w:color w:val="auto"/>
        </w:rPr>
        <w:t>Technické podmínky a bližší specifikace prací</w:t>
      </w:r>
      <w:bookmarkEnd w:id="16"/>
      <w:r w:rsidR="00131D8D" w:rsidRPr="00933293">
        <w:rPr>
          <w:rFonts w:ascii="Arial" w:hAnsi="Arial" w:cs="Arial"/>
          <w:color w:val="auto"/>
        </w:rPr>
        <w:t xml:space="preserve"> </w:t>
      </w:r>
    </w:p>
    <w:p w:rsidR="00222D80" w:rsidRDefault="00222D80" w:rsidP="00FE1406">
      <w:pPr>
        <w:rPr>
          <w:rFonts w:cs="Arial"/>
        </w:rPr>
      </w:pPr>
      <w:r>
        <w:rPr>
          <w:rFonts w:cs="Arial"/>
        </w:rPr>
        <w:t xml:space="preserve">Zadavatel požaduje provedení opravy produktovodu v souladu s dokumenty uvedenými v příloze č. 1 </w:t>
      </w:r>
      <w:r w:rsidR="005B7709">
        <w:rPr>
          <w:rFonts w:cs="Arial"/>
        </w:rPr>
        <w:t xml:space="preserve"> </w:t>
      </w:r>
      <w:r>
        <w:rPr>
          <w:rFonts w:cs="Arial"/>
        </w:rPr>
        <w:t>této ZD.</w:t>
      </w:r>
    </w:p>
    <w:p w:rsidR="00374CAF" w:rsidRPr="00131D8D" w:rsidRDefault="00374CAF" w:rsidP="00374CAF">
      <w:pPr>
        <w:rPr>
          <w:rFonts w:cs="Arial"/>
        </w:rPr>
      </w:pPr>
      <w:r w:rsidRPr="00131D8D">
        <w:rPr>
          <w:rFonts w:cs="Arial"/>
        </w:rPr>
        <w:t xml:space="preserve">Dodavatel zodpovídá za to, že </w:t>
      </w:r>
      <w:r w:rsidR="002233A2">
        <w:rPr>
          <w:rFonts w:cs="Arial"/>
        </w:rPr>
        <w:t>dílo</w:t>
      </w:r>
      <w:r w:rsidR="00D22628">
        <w:rPr>
          <w:rFonts w:cs="Arial"/>
        </w:rPr>
        <w:t xml:space="preserve"> </w:t>
      </w:r>
      <w:r w:rsidRPr="00131D8D">
        <w:rPr>
          <w:rFonts w:cs="Arial"/>
        </w:rPr>
        <w:t>bud</w:t>
      </w:r>
      <w:r w:rsidR="006F7576">
        <w:rPr>
          <w:rFonts w:cs="Arial"/>
        </w:rPr>
        <w:t>e</w:t>
      </w:r>
      <w:r w:rsidRPr="00131D8D">
        <w:rPr>
          <w:rFonts w:cs="Arial"/>
        </w:rPr>
        <w:t xml:space="preserve"> prováděn</w:t>
      </w:r>
      <w:r w:rsidR="006F7576">
        <w:rPr>
          <w:rFonts w:cs="Arial"/>
        </w:rPr>
        <w:t>o</w:t>
      </w:r>
      <w:r w:rsidRPr="00131D8D">
        <w:rPr>
          <w:rFonts w:cs="Arial"/>
        </w:rPr>
        <w:t xml:space="preserve"> pracovníky s příslušnou odbornou způsobilostí. 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Dodavatel je povinen provést všechny nezbytné práce související s realizací předmětu zakázky s výjimkou dodávky materiálu blíže </w:t>
      </w:r>
      <w:r w:rsidRPr="00AC3730">
        <w:rPr>
          <w:rFonts w:cs="Arial"/>
        </w:rPr>
        <w:t xml:space="preserve">uvedeného v odstavci </w:t>
      </w:r>
      <w:r w:rsidR="00701E87" w:rsidRPr="00AC3730">
        <w:rPr>
          <w:rFonts w:cs="Arial"/>
        </w:rPr>
        <w:t>2.4</w:t>
      </w:r>
      <w:r w:rsidRPr="00AC3730">
        <w:rPr>
          <w:rFonts w:cs="Arial"/>
        </w:rPr>
        <w:t xml:space="preserve"> této</w:t>
      </w:r>
      <w:r w:rsidRPr="00131D8D">
        <w:rPr>
          <w:rFonts w:cs="Arial"/>
        </w:rPr>
        <w:t xml:space="preserve"> dokumentace, jež zajistí zadavatel. Materiál bude uskladněn a dodavateli předán ve </w:t>
      </w:r>
      <w:r w:rsidRPr="00131D8D">
        <w:rPr>
          <w:rFonts w:cs="Arial"/>
          <w:b/>
        </w:rPr>
        <w:t xml:space="preserve">skladu </w:t>
      </w:r>
      <w:r w:rsidR="00D22628">
        <w:rPr>
          <w:rFonts w:cs="Arial"/>
          <w:b/>
        </w:rPr>
        <w:t>Hněvice</w:t>
      </w:r>
      <w:r w:rsidRPr="00131D8D">
        <w:rPr>
          <w:rFonts w:cs="Arial"/>
        </w:rPr>
        <w:t xml:space="preserve"> (níže dle </w:t>
      </w:r>
      <w:r w:rsidR="00944FCB">
        <w:rPr>
          <w:rFonts w:cs="Arial"/>
        </w:rPr>
        <w:t>odst.</w:t>
      </w:r>
      <w:r w:rsidR="00944FCB" w:rsidRPr="00131D8D">
        <w:rPr>
          <w:rFonts w:cs="Arial"/>
        </w:rPr>
        <w:t xml:space="preserve"> </w:t>
      </w:r>
      <w:r w:rsidR="00701E87">
        <w:rPr>
          <w:rFonts w:cs="Arial"/>
        </w:rPr>
        <w:t>2</w:t>
      </w:r>
      <w:r w:rsidRPr="00131D8D">
        <w:rPr>
          <w:rFonts w:cs="Arial"/>
        </w:rPr>
        <w:t xml:space="preserve">.4 – součinnost zadavatele). </w:t>
      </w:r>
    </w:p>
    <w:p w:rsidR="009D46DB" w:rsidRPr="00933293" w:rsidRDefault="00F84F02" w:rsidP="00F84F02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2.3.1.1 </w:t>
      </w:r>
      <w:r w:rsidR="009D46DB" w:rsidRPr="00933293">
        <w:rPr>
          <w:rFonts w:cs="Arial"/>
          <w:b/>
          <w:i/>
        </w:rPr>
        <w:t>Požadavky na harmonogram plnění</w:t>
      </w:r>
    </w:p>
    <w:p w:rsidR="00222D80" w:rsidRDefault="00131D8D" w:rsidP="00222D80">
      <w:pPr>
        <w:rPr>
          <w:rFonts w:cs="Arial"/>
        </w:rPr>
      </w:pPr>
      <w:r w:rsidRPr="00131D8D">
        <w:rPr>
          <w:rFonts w:cs="Arial"/>
        </w:rPr>
        <w:t>Dodavatel je povinen provést nezbytné práce v souladu s </w:t>
      </w:r>
      <w:r w:rsidRPr="00E54C5D">
        <w:rPr>
          <w:rFonts w:cs="Arial"/>
          <w:b/>
        </w:rPr>
        <w:t xml:space="preserve">harmonogramem </w:t>
      </w:r>
      <w:r w:rsidR="00222D80" w:rsidRPr="00E54C5D">
        <w:rPr>
          <w:rFonts w:cs="Arial"/>
          <w:b/>
        </w:rPr>
        <w:t>plnění</w:t>
      </w:r>
      <w:r w:rsidR="00E062F0">
        <w:rPr>
          <w:rFonts w:cs="Arial"/>
          <w:b/>
        </w:rPr>
        <w:t xml:space="preserve"> </w:t>
      </w:r>
      <w:r w:rsidR="00E062F0" w:rsidRPr="00E062F0">
        <w:rPr>
          <w:rFonts w:cs="Arial"/>
        </w:rPr>
        <w:t>(práce „před odstávkou“, práce „v odstávce“ a práce „po odstávce“)</w:t>
      </w:r>
      <w:r w:rsidR="00222D80">
        <w:rPr>
          <w:rFonts w:cs="Arial"/>
        </w:rPr>
        <w:t>.</w:t>
      </w:r>
      <w:r w:rsidR="00222D80" w:rsidRPr="00131D8D">
        <w:rPr>
          <w:rFonts w:cs="Arial"/>
        </w:rPr>
        <w:t xml:space="preserve"> Doba pro provedení prací, které jsou </w:t>
      </w:r>
      <w:r w:rsidR="00222D80">
        <w:rPr>
          <w:rFonts w:cs="Arial"/>
        </w:rPr>
        <w:t>součástí předmětu</w:t>
      </w:r>
      <w:r w:rsidR="00222D80" w:rsidRPr="00131D8D">
        <w:rPr>
          <w:rFonts w:cs="Arial"/>
        </w:rPr>
        <w:t xml:space="preserve"> této zakázky a které jsou bezprostředně nutné pro bezpečné a spolehlivé provozování potrubní trasy k účelu, jemuž je určena, a v souladu s platnou legislativou, </w:t>
      </w:r>
      <w:r w:rsidR="00222D80">
        <w:rPr>
          <w:rFonts w:cs="Arial"/>
        </w:rPr>
        <w:t xml:space="preserve">je určen dobou plánované odstávky produktovodu a </w:t>
      </w:r>
      <w:r w:rsidR="00BF2018">
        <w:rPr>
          <w:rFonts w:cs="Arial"/>
          <w:b/>
          <w:u w:val="single"/>
        </w:rPr>
        <w:t>nesmí být delší než 20</w:t>
      </w:r>
      <w:r w:rsidR="00222D80" w:rsidRPr="007206A5">
        <w:rPr>
          <w:rFonts w:cs="Arial"/>
          <w:b/>
          <w:u w:val="single"/>
        </w:rPr>
        <w:t xml:space="preserve"> dnů</w:t>
      </w:r>
      <w:r w:rsidR="00222D80" w:rsidRPr="00131D8D">
        <w:rPr>
          <w:rFonts w:cs="Arial"/>
        </w:rPr>
        <w:t xml:space="preserve">. Práce </w:t>
      </w:r>
      <w:r w:rsidR="00222D80">
        <w:rPr>
          <w:rFonts w:cs="Arial"/>
        </w:rPr>
        <w:t xml:space="preserve">dodavatele </w:t>
      </w:r>
      <w:r w:rsidR="00222D80" w:rsidRPr="00131D8D">
        <w:rPr>
          <w:rFonts w:cs="Arial"/>
        </w:rPr>
        <w:t xml:space="preserve">musí </w:t>
      </w:r>
      <w:r w:rsidR="00222D80" w:rsidRPr="00131D8D">
        <w:rPr>
          <w:rFonts w:cs="Arial"/>
          <w:b/>
          <w:u w:val="single"/>
        </w:rPr>
        <w:t>bezprostředně</w:t>
      </w:r>
      <w:r w:rsidR="00222D80" w:rsidRPr="00131D8D">
        <w:rPr>
          <w:rFonts w:cs="Arial"/>
        </w:rPr>
        <w:t xml:space="preserve"> navazovat na akci “</w:t>
      </w:r>
      <w:r w:rsidR="00222D80" w:rsidRPr="00FE1406">
        <w:rPr>
          <w:rFonts w:cs="Arial"/>
          <w:b/>
        </w:rPr>
        <w:t>vypuštění a vyčištění</w:t>
      </w:r>
      <w:r w:rsidR="00222D80" w:rsidRPr="00131D8D">
        <w:rPr>
          <w:rFonts w:cs="Arial"/>
        </w:rPr>
        <w:t xml:space="preserve"> </w:t>
      </w:r>
      <w:r w:rsidR="00222D80" w:rsidRPr="00FE1406">
        <w:rPr>
          <w:rFonts w:cs="Arial"/>
          <w:b/>
        </w:rPr>
        <w:t>potrubí produktovodu</w:t>
      </w:r>
      <w:r w:rsidR="00222D80" w:rsidRPr="00131D8D">
        <w:rPr>
          <w:rFonts w:cs="Arial"/>
        </w:rPr>
        <w:t xml:space="preserve">“, kterou dodavatelsky </w:t>
      </w:r>
      <w:r w:rsidR="00222D80" w:rsidRPr="007B163D">
        <w:rPr>
          <w:rFonts w:cs="Arial"/>
          <w:u w:val="single"/>
        </w:rPr>
        <w:t>zajistí zadavate</w:t>
      </w:r>
      <w:r w:rsidR="00222D80" w:rsidRPr="00131D8D">
        <w:rPr>
          <w:rFonts w:cs="Arial"/>
        </w:rPr>
        <w:t xml:space="preserve">l. </w:t>
      </w:r>
      <w:r w:rsidR="00E54C5D">
        <w:rPr>
          <w:rFonts w:cs="Arial"/>
        </w:rPr>
        <w:t>Dodavatel</w:t>
      </w:r>
      <w:r w:rsidR="00222D80" w:rsidRPr="00FE1406">
        <w:rPr>
          <w:rFonts w:cs="Arial"/>
        </w:rPr>
        <w:t xml:space="preserve"> musí koordinovat své činnosti tak, aby byl dodržen termín odstávky </w:t>
      </w:r>
      <w:r w:rsidR="00E54C5D">
        <w:rPr>
          <w:rFonts w:cs="Arial"/>
        </w:rPr>
        <w:t>schválený zadavatelem</w:t>
      </w:r>
      <w:r w:rsidR="00AC3730">
        <w:rPr>
          <w:rFonts w:cs="Arial"/>
        </w:rPr>
        <w:t xml:space="preserve"> (viz odst. 1.5</w:t>
      </w:r>
      <w:r w:rsidR="0047261E">
        <w:rPr>
          <w:rFonts w:cs="Arial"/>
        </w:rPr>
        <w:t xml:space="preserve"> této ZD</w:t>
      </w:r>
      <w:r w:rsidR="00AC3730">
        <w:rPr>
          <w:rFonts w:cs="Arial"/>
        </w:rPr>
        <w:t>)</w:t>
      </w:r>
      <w:r w:rsidR="00222D80" w:rsidRPr="00FE1406">
        <w:rPr>
          <w:rFonts w:cs="Arial"/>
        </w:rPr>
        <w:t>.</w:t>
      </w:r>
    </w:p>
    <w:p w:rsidR="00EB6407" w:rsidRPr="00EB6407" w:rsidRDefault="00EB6407" w:rsidP="00222D80">
      <w:pPr>
        <w:rPr>
          <w:rFonts w:cs="Arial"/>
          <w:b/>
        </w:rPr>
      </w:pPr>
      <w:r w:rsidRPr="007206A5">
        <w:rPr>
          <w:rFonts w:cs="Arial"/>
          <w:b/>
        </w:rPr>
        <w:t>Zadavatel sdělí dodavateli termín zahájení odstávky nejméně 14 dnů před jejím zahájením.</w:t>
      </w:r>
    </w:p>
    <w:p w:rsidR="00131D8D" w:rsidRPr="00131D8D" w:rsidRDefault="00933293" w:rsidP="00131D8D">
      <w:pPr>
        <w:rPr>
          <w:rFonts w:cs="Arial"/>
        </w:rPr>
      </w:pPr>
      <w:r>
        <w:rPr>
          <w:rFonts w:cs="Arial"/>
        </w:rPr>
        <w:t>P</w:t>
      </w:r>
      <w:r w:rsidR="00131D8D" w:rsidRPr="00131D8D">
        <w:rPr>
          <w:rFonts w:cs="Arial"/>
        </w:rPr>
        <w:t xml:space="preserve">ráce musí být </w:t>
      </w:r>
      <w:r w:rsidR="00222D80">
        <w:rPr>
          <w:rFonts w:cs="Arial"/>
        </w:rPr>
        <w:t xml:space="preserve">dodavatelem prováděny </w:t>
      </w:r>
      <w:r w:rsidR="00131D8D" w:rsidRPr="00131D8D">
        <w:rPr>
          <w:rFonts w:cs="Arial"/>
        </w:rPr>
        <w:t xml:space="preserve">dle předem dohodnutého a písemně odsouhlaseného harmonogramu </w:t>
      </w:r>
      <w:r w:rsidR="00222D80">
        <w:rPr>
          <w:rFonts w:cs="Arial"/>
        </w:rPr>
        <w:t xml:space="preserve">plnění </w:t>
      </w:r>
      <w:r w:rsidR="00131D8D" w:rsidRPr="00131D8D">
        <w:rPr>
          <w:rFonts w:cs="Arial"/>
        </w:rPr>
        <w:t>(„HMG“) od ČEPRO, a.s. s fixovaným termínem zahájení realizace předmětu této zakázky a s právem ČEPRO, a.s.</w:t>
      </w:r>
      <w:r w:rsidR="00F84F02">
        <w:rPr>
          <w:rFonts w:cs="Arial"/>
        </w:rPr>
        <w:t>,</w:t>
      </w:r>
      <w:r w:rsidR="00131D8D" w:rsidRPr="00131D8D">
        <w:rPr>
          <w:rFonts w:cs="Arial"/>
        </w:rPr>
        <w:t xml:space="preserve"> k jeho odvolatelnosti podle obchodních priorit. Předpokládan</w:t>
      </w:r>
      <w:r w:rsidR="007206A5">
        <w:rPr>
          <w:rFonts w:cs="Arial"/>
        </w:rPr>
        <w:t>é</w:t>
      </w:r>
      <w:r w:rsidR="00131D8D" w:rsidRPr="00131D8D">
        <w:rPr>
          <w:rFonts w:cs="Arial"/>
        </w:rPr>
        <w:t xml:space="preserve"> termín</w:t>
      </w:r>
      <w:r w:rsidR="007206A5">
        <w:rPr>
          <w:rFonts w:cs="Arial"/>
        </w:rPr>
        <w:t>y</w:t>
      </w:r>
      <w:r w:rsidR="00131D8D" w:rsidRPr="00131D8D">
        <w:rPr>
          <w:rFonts w:cs="Arial"/>
        </w:rPr>
        <w:t xml:space="preserve"> j</w:t>
      </w:r>
      <w:r w:rsidR="007206A5">
        <w:rPr>
          <w:rFonts w:cs="Arial"/>
        </w:rPr>
        <w:t>sou</w:t>
      </w:r>
      <w:r w:rsidR="00131D8D" w:rsidRPr="00131D8D">
        <w:rPr>
          <w:rFonts w:cs="Arial"/>
        </w:rPr>
        <w:t xml:space="preserve"> orientačně uveden</w:t>
      </w:r>
      <w:r w:rsidR="007206A5">
        <w:rPr>
          <w:rFonts w:cs="Arial"/>
        </w:rPr>
        <w:t>y</w:t>
      </w:r>
      <w:r w:rsidR="00131D8D" w:rsidRPr="00131D8D">
        <w:rPr>
          <w:rFonts w:cs="Arial"/>
        </w:rPr>
        <w:t xml:space="preserve"> v odstavci 1.</w:t>
      </w:r>
      <w:r w:rsidR="00FE1406">
        <w:rPr>
          <w:rFonts w:cs="Arial"/>
        </w:rPr>
        <w:t>5</w:t>
      </w:r>
      <w:r w:rsidR="00131D8D" w:rsidRPr="00131D8D">
        <w:rPr>
          <w:rFonts w:cs="Arial"/>
        </w:rPr>
        <w:t xml:space="preserve"> této </w:t>
      </w:r>
      <w:r w:rsidR="0047261E">
        <w:rPr>
          <w:rFonts w:cs="Arial"/>
        </w:rPr>
        <w:t xml:space="preserve">zadávací </w:t>
      </w:r>
      <w:r w:rsidR="00131D8D" w:rsidRPr="00131D8D">
        <w:rPr>
          <w:rFonts w:cs="Arial"/>
        </w:rPr>
        <w:t>dokumentace.</w:t>
      </w:r>
      <w:r w:rsidR="00222D80">
        <w:rPr>
          <w:rFonts w:cs="Arial"/>
        </w:rPr>
        <w:t xml:space="preserve"> Konečný a závazný harmonogram plnění (ze strany zadavatele schválený) bude tvořit nedílnou součást smlouvy o dílo uzavřené s</w:t>
      </w:r>
      <w:r w:rsidR="007206A5">
        <w:rPr>
          <w:rFonts w:cs="Arial"/>
        </w:rPr>
        <w:t> </w:t>
      </w:r>
      <w:r w:rsidR="00222D80">
        <w:rPr>
          <w:rFonts w:cs="Arial"/>
        </w:rPr>
        <w:t xml:space="preserve">vítězným uchazečem o zakázku. 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V době před zahájením „odstávky“ produktovodu nejsou povoleny práce v bezpečnostním pásmu dálkovodu, tj. 4 m od osy potrubí na každou stranu dle ČSN 650204, čl. 64</w:t>
      </w:r>
      <w:r w:rsidR="000F2763">
        <w:rPr>
          <w:rFonts w:cs="Arial"/>
        </w:rPr>
        <w:t xml:space="preserve"> mimo prací schválených a odsouhlasených zadavatelem, za předem odsouhlasených podmínek dle vnitřních předpisů zadavatele</w:t>
      </w:r>
      <w:r w:rsidRPr="00131D8D">
        <w:rPr>
          <w:rFonts w:cs="Arial"/>
        </w:rPr>
        <w:t>.</w:t>
      </w:r>
      <w:r w:rsidR="008E3936">
        <w:rPr>
          <w:rFonts w:cs="Arial"/>
        </w:rPr>
        <w:t xml:space="preserve"> Dále musí být respektován požadavek uvedený v čl. 1.5 této ZD.</w:t>
      </w:r>
      <w:r w:rsidRPr="00131D8D">
        <w:rPr>
          <w:rFonts w:cs="Arial"/>
        </w:rPr>
        <w:t xml:space="preserve"> Počet dnů pro provádění jednotlivých prací, včetně </w:t>
      </w:r>
      <w:r w:rsidRPr="007B163D">
        <w:rPr>
          <w:rFonts w:cs="Arial"/>
          <w:b/>
          <w:u w:val="single"/>
        </w:rPr>
        <w:t>podrobného harmonogramu</w:t>
      </w:r>
      <w:r w:rsidR="004257E1">
        <w:rPr>
          <w:rFonts w:cs="Arial"/>
          <w:b/>
          <w:u w:val="single"/>
        </w:rPr>
        <w:t xml:space="preserve"> plnění</w:t>
      </w:r>
      <w:r w:rsidRPr="00131D8D">
        <w:rPr>
          <w:rFonts w:cs="Arial"/>
        </w:rPr>
        <w:t xml:space="preserve"> bude součástí nabídky. </w:t>
      </w:r>
      <w:r w:rsidRPr="00131D8D">
        <w:rPr>
          <w:rFonts w:cs="Arial"/>
          <w:b/>
        </w:rPr>
        <w:t xml:space="preserve">V harmonogramu </w:t>
      </w:r>
      <w:r w:rsidR="0047261E">
        <w:rPr>
          <w:rFonts w:cs="Arial"/>
          <w:b/>
        </w:rPr>
        <w:t xml:space="preserve">plnění </w:t>
      </w:r>
      <w:r w:rsidRPr="00131D8D">
        <w:rPr>
          <w:rFonts w:cs="Arial"/>
          <w:b/>
        </w:rPr>
        <w:t>budou uvedeny práce „</w:t>
      </w:r>
      <w:r w:rsidRPr="007B163D">
        <w:rPr>
          <w:rFonts w:cs="Arial"/>
          <w:b/>
          <w:u w:val="single"/>
        </w:rPr>
        <w:t>před odstávkou</w:t>
      </w:r>
      <w:r w:rsidRPr="00131D8D">
        <w:rPr>
          <w:rFonts w:cs="Arial"/>
          <w:b/>
        </w:rPr>
        <w:t>“, práce „</w:t>
      </w:r>
      <w:r w:rsidRPr="007B163D">
        <w:rPr>
          <w:rFonts w:cs="Arial"/>
          <w:b/>
          <w:u w:val="single"/>
        </w:rPr>
        <w:t>v odstávce</w:t>
      </w:r>
      <w:r w:rsidRPr="00131D8D">
        <w:rPr>
          <w:rFonts w:cs="Arial"/>
          <w:b/>
        </w:rPr>
        <w:t>“ a práce „</w:t>
      </w:r>
      <w:r w:rsidRPr="007B163D">
        <w:rPr>
          <w:rFonts w:cs="Arial"/>
          <w:b/>
          <w:u w:val="single"/>
        </w:rPr>
        <w:t>po odstávce</w:t>
      </w:r>
      <w:r w:rsidRPr="00131D8D">
        <w:rPr>
          <w:rFonts w:cs="Arial"/>
          <w:b/>
        </w:rPr>
        <w:t>“ produktovodu.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>Dodavatel je povinen zpracovat závazný harmonogram</w:t>
      </w:r>
      <w:r w:rsidR="00E54C5D">
        <w:rPr>
          <w:rFonts w:cs="Arial"/>
        </w:rPr>
        <w:t xml:space="preserve"> plnění dle</w:t>
      </w:r>
      <w:r w:rsidRPr="00131D8D">
        <w:rPr>
          <w:rFonts w:cs="Arial"/>
        </w:rPr>
        <w:t xml:space="preserve"> všech jednotlivých druhů prací (každé zvlášť) tak, aby podrobně specifikoval postup provádění prací (zejména </w:t>
      </w:r>
      <w:r w:rsidRPr="007B163D">
        <w:rPr>
          <w:rFonts w:cs="Arial"/>
          <w:u w:val="single"/>
        </w:rPr>
        <w:t>jednotlivé dny a v nich</w:t>
      </w:r>
      <w:r w:rsidRPr="00131D8D">
        <w:rPr>
          <w:rFonts w:cs="Arial"/>
        </w:rPr>
        <w:t xml:space="preserve"> </w:t>
      </w:r>
      <w:r w:rsidRPr="007B163D">
        <w:rPr>
          <w:rFonts w:cs="Arial"/>
          <w:u w:val="single"/>
        </w:rPr>
        <w:t>nasazení technických i lidských zdrojů, požadovanou součinnost zadavatele</w:t>
      </w:r>
      <w:r w:rsidRPr="00131D8D">
        <w:rPr>
          <w:rFonts w:cs="Arial"/>
        </w:rPr>
        <w:t xml:space="preserve">). V harmonogramu </w:t>
      </w:r>
      <w:r w:rsidR="00E54C5D">
        <w:rPr>
          <w:rFonts w:cs="Arial"/>
        </w:rPr>
        <w:t>plnění</w:t>
      </w:r>
      <w:r w:rsidRPr="00131D8D">
        <w:rPr>
          <w:rFonts w:cs="Arial"/>
        </w:rPr>
        <w:t xml:space="preserve"> budou </w:t>
      </w:r>
      <w:r w:rsidR="002F4491">
        <w:rPr>
          <w:rFonts w:cs="Arial"/>
        </w:rPr>
        <w:t xml:space="preserve">dále </w:t>
      </w:r>
      <w:r w:rsidRPr="00131D8D">
        <w:rPr>
          <w:rFonts w:cs="Arial"/>
        </w:rPr>
        <w:t xml:space="preserve">specifikovány ohlášení na oblastní inspektorát práce (OIP) a všem dotčeným orgánům a dalším účastníkům předmětné </w:t>
      </w:r>
      <w:r w:rsidR="0047261E">
        <w:rPr>
          <w:rFonts w:cs="Arial"/>
        </w:rPr>
        <w:t>„</w:t>
      </w:r>
      <w:r w:rsidRPr="00131D8D">
        <w:rPr>
          <w:rFonts w:cs="Arial"/>
        </w:rPr>
        <w:t>stavby</w:t>
      </w:r>
      <w:r w:rsidR="0047261E">
        <w:rPr>
          <w:rFonts w:cs="Arial"/>
        </w:rPr>
        <w:t>“</w:t>
      </w:r>
      <w:r w:rsidRPr="00131D8D">
        <w:rPr>
          <w:rFonts w:cs="Arial"/>
        </w:rPr>
        <w:t>. Dále harmonogram</w:t>
      </w:r>
      <w:r w:rsidR="00E54C5D">
        <w:rPr>
          <w:rFonts w:cs="Arial"/>
        </w:rPr>
        <w:t xml:space="preserve"> plnění</w:t>
      </w:r>
      <w:r w:rsidRPr="00131D8D">
        <w:rPr>
          <w:rFonts w:cs="Arial"/>
        </w:rPr>
        <w:t xml:space="preserve"> bude obsahovat </w:t>
      </w:r>
      <w:r w:rsidR="0047261E">
        <w:rPr>
          <w:rFonts w:cs="Arial"/>
        </w:rPr>
        <w:t xml:space="preserve">skutečnosti týkající se </w:t>
      </w:r>
      <w:r w:rsidRPr="00131D8D">
        <w:rPr>
          <w:rFonts w:cs="Arial"/>
        </w:rPr>
        <w:t>připomínkování a schválení technologických postupů ze strany zadavatele, zahájení odstávky, ukončení odstávky, provedení zkouše</w:t>
      </w:r>
      <w:r w:rsidR="000F2763">
        <w:rPr>
          <w:rFonts w:cs="Arial"/>
        </w:rPr>
        <w:t>k (jiskrových zkoušek, tlakových zkoušek),</w:t>
      </w:r>
      <w:r w:rsidRPr="00131D8D">
        <w:rPr>
          <w:rFonts w:cs="Arial"/>
        </w:rPr>
        <w:t xml:space="preserve"> protokolární předání, zpětné předání pozemků a komunikací jejich vlastníkům/uživatelům, předání sítí provozovatelům, celkové předání bezvadného </w:t>
      </w:r>
      <w:r w:rsidR="00E54C5D">
        <w:rPr>
          <w:rFonts w:cs="Arial"/>
        </w:rPr>
        <w:t>díla zadavateli</w:t>
      </w:r>
      <w:r w:rsidRPr="00131D8D">
        <w:rPr>
          <w:rFonts w:cs="Arial"/>
        </w:rPr>
        <w:t xml:space="preserve">. </w:t>
      </w:r>
    </w:p>
    <w:p w:rsidR="00131D8D" w:rsidRPr="00131D8D" w:rsidRDefault="00E54C5D" w:rsidP="00131D8D">
      <w:pPr>
        <w:rPr>
          <w:rFonts w:cs="Arial"/>
          <w:b/>
        </w:rPr>
      </w:pPr>
      <w:r>
        <w:rPr>
          <w:rFonts w:cs="Arial"/>
          <w:b/>
        </w:rPr>
        <w:t>V případě aktualizace harmonogramu plnění sjednaného ve smlouvě o dílo bude k</w:t>
      </w:r>
      <w:r w:rsidR="00FE1406">
        <w:rPr>
          <w:rFonts w:cs="Arial"/>
          <w:b/>
        </w:rPr>
        <w:t>onečný, o</w:t>
      </w:r>
      <w:r w:rsidR="00131D8D" w:rsidRPr="00131D8D">
        <w:rPr>
          <w:rFonts w:cs="Arial"/>
          <w:b/>
        </w:rPr>
        <w:t xml:space="preserve">dsouhlasený </w:t>
      </w:r>
      <w:r>
        <w:rPr>
          <w:rFonts w:cs="Arial"/>
          <w:b/>
        </w:rPr>
        <w:t xml:space="preserve">(podpisy oprávněných osob smluvních stran stvrzený) </w:t>
      </w:r>
      <w:r w:rsidR="00131D8D" w:rsidRPr="00131D8D">
        <w:rPr>
          <w:rFonts w:cs="Arial"/>
          <w:b/>
        </w:rPr>
        <w:t xml:space="preserve">harmonogram </w:t>
      </w:r>
      <w:r>
        <w:rPr>
          <w:rFonts w:cs="Arial"/>
          <w:b/>
        </w:rPr>
        <w:t xml:space="preserve">plnění </w:t>
      </w:r>
      <w:r w:rsidR="008A55F2">
        <w:rPr>
          <w:rFonts w:cs="Arial"/>
          <w:b/>
        </w:rPr>
        <w:t>ve znění dl</w:t>
      </w:r>
      <w:r w:rsidR="00933293">
        <w:rPr>
          <w:rFonts w:cs="Arial"/>
          <w:b/>
        </w:rPr>
        <w:t>e</w:t>
      </w:r>
      <w:r w:rsidR="008A55F2">
        <w:rPr>
          <w:rFonts w:cs="Arial"/>
          <w:b/>
        </w:rPr>
        <w:t xml:space="preserve"> smlouvy o dílo </w:t>
      </w:r>
      <w:r w:rsidR="00131D8D" w:rsidRPr="00131D8D">
        <w:rPr>
          <w:rFonts w:cs="Arial"/>
          <w:b/>
        </w:rPr>
        <w:t>a</w:t>
      </w:r>
      <w:r>
        <w:rPr>
          <w:rFonts w:cs="Arial"/>
          <w:b/>
        </w:rPr>
        <w:t xml:space="preserve"> dále též</w:t>
      </w:r>
      <w:r w:rsidR="00131D8D" w:rsidRPr="00131D8D">
        <w:rPr>
          <w:rFonts w:cs="Arial"/>
          <w:b/>
        </w:rPr>
        <w:t xml:space="preserve"> technologický postup předán zadavateli v písemné podobě, před zahájením prací</w:t>
      </w:r>
      <w:r>
        <w:rPr>
          <w:rFonts w:cs="Arial"/>
          <w:b/>
        </w:rPr>
        <w:t xml:space="preserve"> dodavatele na předaném staveništi</w:t>
      </w:r>
      <w:r w:rsidR="00131D8D" w:rsidRPr="00131D8D">
        <w:rPr>
          <w:rFonts w:cs="Arial"/>
          <w:b/>
        </w:rPr>
        <w:t xml:space="preserve">. O předání </w:t>
      </w:r>
      <w:r>
        <w:rPr>
          <w:rFonts w:cs="Arial"/>
          <w:b/>
        </w:rPr>
        <w:t xml:space="preserve">dokumentů </w:t>
      </w:r>
      <w:r w:rsidR="00131D8D" w:rsidRPr="00131D8D">
        <w:rPr>
          <w:rFonts w:cs="Arial"/>
          <w:b/>
        </w:rPr>
        <w:t>bude proveden zápis ve stavebním deníku.</w:t>
      </w:r>
    </w:p>
    <w:p w:rsidR="00131D8D" w:rsidRPr="00E61B2F" w:rsidRDefault="00071433" w:rsidP="00131D8D">
      <w:pPr>
        <w:rPr>
          <w:rFonts w:cs="Arial"/>
          <w:color w:val="FF0000"/>
        </w:rPr>
      </w:pPr>
      <w:r w:rsidRPr="002F4491">
        <w:rPr>
          <w:rFonts w:cs="Arial"/>
          <w:b/>
        </w:rPr>
        <w:t xml:space="preserve">Technologický postup </w:t>
      </w:r>
      <w:r w:rsidR="008E3936" w:rsidRPr="002F4491">
        <w:rPr>
          <w:rFonts w:cs="Arial"/>
          <w:b/>
        </w:rPr>
        <w:t>na zemní práce, svařování, izolatérské práce</w:t>
      </w:r>
      <w:r w:rsidR="008E3936" w:rsidRPr="00E61B2F">
        <w:rPr>
          <w:rFonts w:cs="Arial"/>
          <w:b/>
        </w:rPr>
        <w:t xml:space="preserve">, </w:t>
      </w:r>
      <w:r w:rsidR="0037149B" w:rsidRPr="00E61B2F">
        <w:rPr>
          <w:rFonts w:cs="Arial"/>
          <w:b/>
        </w:rPr>
        <w:t xml:space="preserve">jiskrové a </w:t>
      </w:r>
      <w:r w:rsidR="00B10C4B" w:rsidRPr="00E61B2F">
        <w:rPr>
          <w:rFonts w:cs="Arial"/>
          <w:b/>
          <w:u w:val="single"/>
        </w:rPr>
        <w:t>tlakové zkoušky</w:t>
      </w:r>
      <w:r w:rsidR="00B10C4B" w:rsidRPr="00E61B2F">
        <w:rPr>
          <w:rFonts w:cs="Arial"/>
          <w:b/>
        </w:rPr>
        <w:t xml:space="preserve">, </w:t>
      </w:r>
      <w:r w:rsidR="008E3936" w:rsidRPr="00E61B2F">
        <w:rPr>
          <w:rFonts w:cs="Arial"/>
          <w:b/>
        </w:rPr>
        <w:t xml:space="preserve">rozvoz a pokládku potrubí musí být vypracován vždy na konkrétní lokalitu prací a musí stanovit i jednotlivá rizika prací. </w:t>
      </w:r>
      <w:r w:rsidR="008E3936" w:rsidRPr="00E61B2F">
        <w:rPr>
          <w:rFonts w:cs="Arial"/>
          <w:b/>
          <w:u w:val="single"/>
        </w:rPr>
        <w:t>Obecné technologické postupy nebudou považovány za dostačující</w:t>
      </w:r>
      <w:r w:rsidR="008E3936" w:rsidRPr="00E61B2F">
        <w:rPr>
          <w:rFonts w:cs="Arial"/>
          <w:color w:val="FF0000"/>
        </w:rPr>
        <w:t xml:space="preserve">. </w:t>
      </w:r>
    </w:p>
    <w:p w:rsidR="002F4491" w:rsidRPr="00E61B2F" w:rsidRDefault="002F4491" w:rsidP="00131D8D">
      <w:pPr>
        <w:rPr>
          <w:rFonts w:cs="Arial"/>
          <w:color w:val="FF0000"/>
        </w:rPr>
      </w:pPr>
    </w:p>
    <w:p w:rsidR="009D46DB" w:rsidRPr="00E61B2F" w:rsidRDefault="00F84F02" w:rsidP="00F84F02">
      <w:pPr>
        <w:ind w:firstLine="708"/>
        <w:rPr>
          <w:rFonts w:cs="Arial"/>
          <w:b/>
          <w:i/>
        </w:rPr>
      </w:pPr>
      <w:r w:rsidRPr="00E61B2F">
        <w:rPr>
          <w:rFonts w:cs="Arial"/>
          <w:b/>
          <w:i/>
        </w:rPr>
        <w:t xml:space="preserve">2.3.1.2 </w:t>
      </w:r>
      <w:r w:rsidR="009D46DB" w:rsidRPr="00E61B2F">
        <w:rPr>
          <w:rFonts w:cs="Arial"/>
          <w:b/>
          <w:i/>
        </w:rPr>
        <w:t>Požadavky související s uložením potrubí a lokalizací vad potrubí, které jsou předmětem opravy:</w:t>
      </w:r>
    </w:p>
    <w:p w:rsidR="00E54C5D" w:rsidRPr="00E61B2F" w:rsidRDefault="00E54C5D" w:rsidP="00131D8D">
      <w:pPr>
        <w:rPr>
          <w:rFonts w:cs="Arial"/>
        </w:rPr>
      </w:pPr>
      <w:r w:rsidRPr="00E61B2F">
        <w:rPr>
          <w:rFonts w:cs="Arial"/>
        </w:rPr>
        <w:t>Dodavatel provádí opravy produktovodní trasy</w:t>
      </w:r>
      <w:r w:rsidR="007710C7" w:rsidRPr="00E61B2F">
        <w:rPr>
          <w:rFonts w:cs="Arial"/>
        </w:rPr>
        <w:t xml:space="preserve"> č. D 10</w:t>
      </w:r>
      <w:r w:rsidR="00BF2018" w:rsidRPr="00E61B2F">
        <w:rPr>
          <w:rFonts w:cs="Arial"/>
        </w:rPr>
        <w:t>5</w:t>
      </w:r>
      <w:r w:rsidR="007710C7" w:rsidRPr="00E61B2F">
        <w:rPr>
          <w:rFonts w:cs="Arial"/>
        </w:rPr>
        <w:t xml:space="preserve"> </w:t>
      </w:r>
      <w:r w:rsidRPr="00E61B2F">
        <w:rPr>
          <w:rFonts w:cs="Arial"/>
        </w:rPr>
        <w:t xml:space="preserve">– opravy lokalizovaných vad, jejichž soupis </w:t>
      </w:r>
      <w:r w:rsidR="002472C2" w:rsidRPr="00E61B2F">
        <w:rPr>
          <w:rFonts w:cs="Arial"/>
        </w:rPr>
        <w:t xml:space="preserve">a výkaz výměr </w:t>
      </w:r>
      <w:r w:rsidRPr="00E61B2F">
        <w:rPr>
          <w:rFonts w:cs="Arial"/>
        </w:rPr>
        <w:t>je uveden v příloze č. 1</w:t>
      </w:r>
      <w:r w:rsidR="00553FAA" w:rsidRPr="00E61B2F">
        <w:rPr>
          <w:rFonts w:cs="Arial"/>
        </w:rPr>
        <w:t xml:space="preserve"> </w:t>
      </w:r>
      <w:r w:rsidRPr="00E61B2F">
        <w:rPr>
          <w:rFonts w:cs="Arial"/>
        </w:rPr>
        <w:t xml:space="preserve">této ZD, na odkrytém potrubí. </w:t>
      </w:r>
    </w:p>
    <w:p w:rsidR="00131D8D" w:rsidRPr="00E61B2F" w:rsidRDefault="00131D8D" w:rsidP="00131D8D">
      <w:pPr>
        <w:tabs>
          <w:tab w:val="left" w:pos="7020"/>
        </w:tabs>
        <w:rPr>
          <w:rFonts w:cs="Arial"/>
        </w:rPr>
      </w:pPr>
      <w:r w:rsidRPr="00E61B2F">
        <w:rPr>
          <w:rFonts w:cs="Arial"/>
        </w:rPr>
        <w:t xml:space="preserve">Lokalizací vad se rozumí vyhledání vady na odkrytém potrubí. Tuto činnost zajišťuje zadavatel na své náklady a svými pracovníky. Vady na neodkrytém potrubí budou v terénu vytyčeny a předány spolu se staveništěm. </w:t>
      </w:r>
      <w:r w:rsidRPr="00E61B2F">
        <w:rPr>
          <w:rFonts w:cs="Arial"/>
          <w:u w:val="single"/>
        </w:rPr>
        <w:t>Odkrývku potrubí provádí v rámci své činnosti dodavatel</w:t>
      </w:r>
      <w:r w:rsidRPr="00E61B2F">
        <w:rPr>
          <w:rFonts w:cs="Arial"/>
        </w:rPr>
        <w:t>.</w:t>
      </w:r>
    </w:p>
    <w:p w:rsidR="00131D8D" w:rsidRPr="00E61B2F" w:rsidRDefault="00131D8D" w:rsidP="00131D8D">
      <w:pPr>
        <w:rPr>
          <w:rFonts w:cs="Arial"/>
        </w:rPr>
      </w:pPr>
      <w:r w:rsidRPr="00E61B2F">
        <w:rPr>
          <w:rFonts w:cs="Arial"/>
        </w:rPr>
        <w:t xml:space="preserve">Identifikace lokality výskytu vady, nebo anomálie, její vytýčení, místní defektoskopie (potvrzení vady) a defektoskopie svárů </w:t>
      </w:r>
      <w:r w:rsidRPr="00E61B2F">
        <w:rPr>
          <w:rFonts w:cs="Arial"/>
          <w:u w:val="single"/>
        </w:rPr>
        <w:t>není součástí této zakázky</w:t>
      </w:r>
      <w:r w:rsidRPr="00E61B2F">
        <w:rPr>
          <w:rFonts w:cs="Arial"/>
        </w:rPr>
        <w:t>, bude řešeno zadavatelem samostatně.</w:t>
      </w:r>
    </w:p>
    <w:p w:rsidR="00131D8D" w:rsidRPr="00E61B2F" w:rsidRDefault="00131D8D" w:rsidP="00131D8D">
      <w:pPr>
        <w:rPr>
          <w:rFonts w:cs="Arial"/>
        </w:rPr>
      </w:pPr>
      <w:r w:rsidRPr="00E61B2F">
        <w:rPr>
          <w:rFonts w:cs="Arial"/>
          <w:b/>
        </w:rPr>
        <w:t>Dodavatel vždy po odkrytí vady přizve pověřeného pracovníka defektoskopie společnosti ČEPRO, a.s., který provede zápis ve stavebním deníku</w:t>
      </w:r>
      <w:r w:rsidRPr="00E61B2F">
        <w:rPr>
          <w:rFonts w:cs="Arial"/>
        </w:rPr>
        <w:t>. Bez tohoto zápisu nesmí být v pracích pokračováno. Po provedené opravě vady potrubí bude zásyp potrubí proveden na základě zápisu zadavatele, nebo oprávněného zástupce zadavatele do stavebního deníku.</w:t>
      </w:r>
    </w:p>
    <w:p w:rsidR="00374CAF" w:rsidRPr="00E61B2F" w:rsidRDefault="00E54C5D" w:rsidP="00E54C5D">
      <w:pPr>
        <w:tabs>
          <w:tab w:val="left" w:pos="7020"/>
        </w:tabs>
      </w:pPr>
      <w:r w:rsidRPr="00E61B2F">
        <w:t>Odkrývku a zásyp, resp. uložení potrubí do země provádí dodavatel. Potrubí musí být uloženo do země ve stejné trase</w:t>
      </w:r>
      <w:r w:rsidR="009D46DB" w:rsidRPr="00E61B2F">
        <w:t xml:space="preserve">. </w:t>
      </w:r>
    </w:p>
    <w:p w:rsidR="00374CAF" w:rsidRPr="00131D8D" w:rsidRDefault="00374CAF" w:rsidP="00374CAF">
      <w:pPr>
        <w:rPr>
          <w:rFonts w:cs="Arial"/>
        </w:rPr>
      </w:pPr>
      <w:r w:rsidRPr="00E61B2F">
        <w:rPr>
          <w:rFonts w:cs="Arial"/>
        </w:rPr>
        <w:t>Dodavatel před provedením izolace potrubí a zahrnutím potrubí zeminou umožní zaměření svárů a zaměření potrubí geodetickou firmou, kterou zajistí zadavatel.</w:t>
      </w:r>
    </w:p>
    <w:p w:rsidR="006220DB" w:rsidRPr="002F4491" w:rsidRDefault="006220DB" w:rsidP="00933293">
      <w:pPr>
        <w:tabs>
          <w:tab w:val="left" w:pos="7020"/>
        </w:tabs>
        <w:rPr>
          <w:rFonts w:cs="Arial"/>
        </w:rPr>
      </w:pPr>
      <w:r w:rsidRPr="002F4491">
        <w:rPr>
          <w:rFonts w:cs="Arial"/>
        </w:rPr>
        <w:t>Na opravené izolaci potrubí bude v celém rozsahu provedena jiskrová zkouška o napětí 25 kV. Na tuto zkoušku bude vystaven samostatný protokol. Způsob provedení jiskrové zkoušky musí být součástí technologického postupu izolačních prací.</w:t>
      </w:r>
    </w:p>
    <w:p w:rsidR="00131D8D" w:rsidRPr="00131D8D" w:rsidRDefault="00131D8D" w:rsidP="00933293">
      <w:pPr>
        <w:tabs>
          <w:tab w:val="left" w:pos="7020"/>
        </w:tabs>
        <w:rPr>
          <w:rFonts w:cs="Arial"/>
        </w:rPr>
      </w:pPr>
      <w:r w:rsidRPr="00131D8D">
        <w:rPr>
          <w:rFonts w:cs="Arial"/>
        </w:rPr>
        <w:t>Skutečná hloubka uložení potrubí v zemi se předpokládá v rozmezí od 0,7 do 2,5 metrů. V případě zjištění, že potrubí je v zemi uloženo níže, než je uvedeno v zadání, je dodavatel oprávněn účtovat s tím související nezbytně nutné skutečně provedené výkopové práce nad rámec uvedený ve výkazu výměr pro danou lokalitu jako vícepráce.</w:t>
      </w:r>
    </w:p>
    <w:p w:rsidR="00131D8D" w:rsidRDefault="009D46DB" w:rsidP="00131D8D">
      <w:pPr>
        <w:rPr>
          <w:rFonts w:cs="Arial"/>
        </w:rPr>
      </w:pPr>
      <w:r>
        <w:rPr>
          <w:rFonts w:cs="Arial"/>
        </w:rPr>
        <w:t>Zadavatel upozorňuje, že p</w:t>
      </w:r>
      <w:r w:rsidR="00131D8D" w:rsidRPr="00131D8D">
        <w:rPr>
          <w:rFonts w:cs="Arial"/>
        </w:rPr>
        <w:t xml:space="preserve">řed zapojením nového potrubí do </w:t>
      </w:r>
      <w:r>
        <w:rPr>
          <w:rFonts w:cs="Arial"/>
        </w:rPr>
        <w:t xml:space="preserve">produktovodní </w:t>
      </w:r>
      <w:r w:rsidR="00131D8D" w:rsidRPr="00131D8D">
        <w:rPr>
          <w:rFonts w:cs="Arial"/>
        </w:rPr>
        <w:t xml:space="preserve">trasy musí být toto vyčištěno bez mechanických zbytků nebo úsad a musí být na něm provedeny všechny </w:t>
      </w:r>
      <w:r w:rsidR="00E54C5D">
        <w:rPr>
          <w:rFonts w:cs="Arial"/>
        </w:rPr>
        <w:t>zadavatelem</w:t>
      </w:r>
      <w:r w:rsidR="00131D8D" w:rsidRPr="00131D8D">
        <w:rPr>
          <w:rFonts w:cs="Arial"/>
        </w:rPr>
        <w:t xml:space="preserve"> požadované zkoušky.</w:t>
      </w:r>
    </w:p>
    <w:p w:rsidR="000B155C" w:rsidRDefault="000F2763" w:rsidP="000B155C">
      <w:pPr>
        <w:tabs>
          <w:tab w:val="left" w:pos="7020"/>
        </w:tabs>
        <w:rPr>
          <w:rFonts w:cs="Arial"/>
        </w:rPr>
      </w:pPr>
      <w:r w:rsidRPr="002F4491">
        <w:rPr>
          <w:rFonts w:cs="Arial"/>
        </w:rPr>
        <w:t xml:space="preserve">Zadavatel provede </w:t>
      </w:r>
      <w:r w:rsidR="000B155C" w:rsidRPr="002F4491">
        <w:rPr>
          <w:rFonts w:cs="Arial"/>
        </w:rPr>
        <w:t>vyčištěn</w:t>
      </w:r>
      <w:r w:rsidRPr="002F4491">
        <w:rPr>
          <w:rFonts w:cs="Arial"/>
        </w:rPr>
        <w:t>í</w:t>
      </w:r>
      <w:r w:rsidR="000B155C" w:rsidRPr="002F4491">
        <w:rPr>
          <w:rFonts w:cs="Arial"/>
        </w:rPr>
        <w:t xml:space="preserve"> </w:t>
      </w:r>
      <w:r w:rsidRPr="002F4491">
        <w:rPr>
          <w:rFonts w:cs="Arial"/>
        </w:rPr>
        <w:t xml:space="preserve">lesních průseků </w:t>
      </w:r>
      <w:r w:rsidR="0047261E" w:rsidRPr="002F4491">
        <w:rPr>
          <w:rFonts w:cs="Arial"/>
        </w:rPr>
        <w:t xml:space="preserve">na dotčené trase produktovodu </w:t>
      </w:r>
      <w:r w:rsidR="000B155C" w:rsidRPr="002F4491">
        <w:rPr>
          <w:rFonts w:cs="Arial"/>
        </w:rPr>
        <w:t>dle požadavků ČSN 65 02 04. Zvolení techniky (např. kolové)</w:t>
      </w:r>
      <w:r w:rsidR="0047261E" w:rsidRPr="002F4491">
        <w:rPr>
          <w:rFonts w:cs="Arial"/>
        </w:rPr>
        <w:t xml:space="preserve"> pro realizaci díla</w:t>
      </w:r>
      <w:r w:rsidR="000B155C" w:rsidRPr="002F4491">
        <w:rPr>
          <w:rFonts w:cs="Arial"/>
        </w:rPr>
        <w:t xml:space="preserve"> je plně na uvážení dodavatele.</w:t>
      </w:r>
    </w:p>
    <w:p w:rsidR="00131D8D" w:rsidRPr="00131D8D" w:rsidRDefault="00131D8D" w:rsidP="00131D8D">
      <w:pPr>
        <w:rPr>
          <w:rFonts w:cs="Arial"/>
        </w:rPr>
      </w:pPr>
    </w:p>
    <w:p w:rsidR="00131D8D" w:rsidRPr="00933293" w:rsidRDefault="00F84F02" w:rsidP="00F84F02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2.3.1.3 </w:t>
      </w:r>
      <w:r w:rsidR="009D46DB" w:rsidRPr="00933293">
        <w:rPr>
          <w:rFonts w:cs="Arial"/>
          <w:b/>
          <w:i/>
        </w:rPr>
        <w:t>Podmínky vztahující se k době provádění prací během odstávky:</w:t>
      </w:r>
    </w:p>
    <w:p w:rsidR="00131D8D" w:rsidRPr="00DB140B" w:rsidRDefault="00131D8D" w:rsidP="00131D8D">
      <w:pPr>
        <w:rPr>
          <w:rFonts w:cs="Arial"/>
        </w:rPr>
      </w:pPr>
      <w:r w:rsidRPr="00131D8D">
        <w:rPr>
          <w:rFonts w:cs="Arial"/>
          <w:b/>
        </w:rPr>
        <w:t xml:space="preserve">Zadavatel </w:t>
      </w:r>
      <w:r w:rsidR="009D46DB">
        <w:rPr>
          <w:rFonts w:cs="Arial"/>
          <w:b/>
        </w:rPr>
        <w:t xml:space="preserve">v rámci své součinnosti provede vypuštění média a vyčištění potrubí produktovodu a </w:t>
      </w:r>
      <w:r w:rsidRPr="00131D8D">
        <w:rPr>
          <w:rFonts w:cs="Arial"/>
          <w:b/>
        </w:rPr>
        <w:t xml:space="preserve">provede odtlakování potrubí na statický tlak, čímž je zahájena odstávka produktovodu = 1. den odstávky ze sjednané </w:t>
      </w:r>
      <w:r w:rsidR="00BF2018">
        <w:rPr>
          <w:rFonts w:cs="Arial"/>
          <w:b/>
        </w:rPr>
        <w:t>20</w:t>
      </w:r>
      <w:r w:rsidR="006A7ECB">
        <w:rPr>
          <w:rFonts w:cs="Arial"/>
          <w:b/>
        </w:rPr>
        <w:t xml:space="preserve"> </w:t>
      </w:r>
      <w:r w:rsidR="00152EAF">
        <w:rPr>
          <w:rFonts w:cs="Arial"/>
          <w:b/>
        </w:rPr>
        <w:t xml:space="preserve">ti </w:t>
      </w:r>
      <w:r w:rsidRPr="00131D8D">
        <w:rPr>
          <w:rFonts w:cs="Arial"/>
          <w:b/>
        </w:rPr>
        <w:t>denní odstávky</w:t>
      </w:r>
      <w:r w:rsidR="00DB140B">
        <w:rPr>
          <w:rFonts w:cs="Arial"/>
          <w:b/>
        </w:rPr>
        <w:t xml:space="preserve"> </w:t>
      </w:r>
      <w:r w:rsidR="00DB140B" w:rsidRPr="00DB140B">
        <w:rPr>
          <w:rFonts w:cs="Arial"/>
        </w:rPr>
        <w:t>/včetně vypu</w:t>
      </w:r>
      <w:r w:rsidR="00DB140B">
        <w:rPr>
          <w:rFonts w:cs="Arial"/>
        </w:rPr>
        <w:t>š</w:t>
      </w:r>
      <w:r w:rsidR="00DB140B" w:rsidRPr="00DB140B">
        <w:rPr>
          <w:rFonts w:cs="Arial"/>
        </w:rPr>
        <w:t>tění a vyčištění potrubí, které provádí zadavatel</w:t>
      </w:r>
      <w:r w:rsidR="00DB140B" w:rsidRPr="002F4491">
        <w:rPr>
          <w:rFonts w:cs="Arial"/>
        </w:rPr>
        <w:t>, předpokl</w:t>
      </w:r>
      <w:r w:rsidR="00B56082" w:rsidRPr="002F4491">
        <w:rPr>
          <w:rFonts w:cs="Arial"/>
        </w:rPr>
        <w:t>ad</w:t>
      </w:r>
      <w:r w:rsidR="00DB140B" w:rsidRPr="002F4491">
        <w:rPr>
          <w:rFonts w:cs="Arial"/>
        </w:rPr>
        <w:t xml:space="preserve"> </w:t>
      </w:r>
      <w:r w:rsidR="002F4491" w:rsidRPr="002F4491">
        <w:rPr>
          <w:rFonts w:cs="Arial"/>
        </w:rPr>
        <w:t xml:space="preserve">6 </w:t>
      </w:r>
      <w:r w:rsidR="00DB140B" w:rsidRPr="002F4491">
        <w:rPr>
          <w:rFonts w:cs="Arial"/>
        </w:rPr>
        <w:t>dn</w:t>
      </w:r>
      <w:r w:rsidR="002F4491" w:rsidRPr="002F4491">
        <w:rPr>
          <w:rFonts w:cs="Arial"/>
        </w:rPr>
        <w:t>ů</w:t>
      </w:r>
      <w:r w:rsidR="00DB140B" w:rsidRPr="002F4491">
        <w:rPr>
          <w:rFonts w:cs="Arial"/>
        </w:rPr>
        <w:t>/</w:t>
      </w:r>
      <w:r w:rsidRPr="002F4491">
        <w:rPr>
          <w:rFonts w:cs="Arial"/>
        </w:rPr>
        <w:t>.</w:t>
      </w:r>
    </w:p>
    <w:p w:rsidR="00131D8D" w:rsidRPr="00897848" w:rsidRDefault="009D46DB" w:rsidP="00131D8D">
      <w:pPr>
        <w:rPr>
          <w:rFonts w:cs="Arial"/>
        </w:rPr>
      </w:pPr>
      <w:r>
        <w:rPr>
          <w:rFonts w:cs="Arial"/>
        </w:rPr>
        <w:t>Dodavatel</w:t>
      </w:r>
      <w:r w:rsidRPr="00FE1406">
        <w:rPr>
          <w:rFonts w:cs="Arial"/>
        </w:rPr>
        <w:t xml:space="preserve"> musí </w:t>
      </w:r>
      <w:r>
        <w:rPr>
          <w:rFonts w:cs="Arial"/>
        </w:rPr>
        <w:t xml:space="preserve">v souladu se schváleným harmonogramem plnění </w:t>
      </w:r>
      <w:r w:rsidRPr="00FE1406">
        <w:rPr>
          <w:rFonts w:cs="Arial"/>
        </w:rPr>
        <w:t>koordinovat své činnosti tak, aby byl dodržen termín odstávky</w:t>
      </w:r>
      <w:r w:rsidR="00374CAF">
        <w:rPr>
          <w:rFonts w:cs="Arial"/>
        </w:rPr>
        <w:t xml:space="preserve"> a </w:t>
      </w:r>
      <w:r>
        <w:rPr>
          <w:rFonts w:cs="Arial"/>
        </w:rPr>
        <w:t xml:space="preserve">v této době byly provedeny veškeré práce, služby a dodávky prováděné </w:t>
      </w:r>
      <w:r w:rsidRPr="00897848">
        <w:rPr>
          <w:rFonts w:cs="Arial"/>
        </w:rPr>
        <w:t>dodavatelem a nezbytné k opravě produktovodní trasy.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  <w:b/>
        </w:rPr>
        <w:t>Poslední den odstávky</w:t>
      </w:r>
      <w:r w:rsidR="00093DF3" w:rsidRPr="00897848">
        <w:rPr>
          <w:rFonts w:cs="Arial"/>
          <w:b/>
        </w:rPr>
        <w:t>,</w:t>
      </w:r>
      <w:r w:rsidR="00BF2018">
        <w:rPr>
          <w:rFonts w:cs="Arial"/>
          <w:b/>
        </w:rPr>
        <w:t xml:space="preserve"> tj. 20</w:t>
      </w:r>
      <w:r w:rsidR="00152EAF" w:rsidRPr="00897848">
        <w:rPr>
          <w:rFonts w:cs="Arial"/>
          <w:b/>
        </w:rPr>
        <w:t xml:space="preserve">. </w:t>
      </w:r>
      <w:r w:rsidR="00093DF3" w:rsidRPr="00897848">
        <w:rPr>
          <w:rFonts w:cs="Arial"/>
          <w:b/>
        </w:rPr>
        <w:t>d</w:t>
      </w:r>
      <w:r w:rsidR="00152EAF" w:rsidRPr="00897848">
        <w:rPr>
          <w:rFonts w:cs="Arial"/>
          <w:b/>
        </w:rPr>
        <w:t>en</w:t>
      </w:r>
      <w:r w:rsidR="00093DF3" w:rsidRPr="00897848">
        <w:rPr>
          <w:rFonts w:cs="Arial"/>
          <w:b/>
        </w:rPr>
        <w:t xml:space="preserve"> ode dne zahájení odstávky</w:t>
      </w:r>
      <w:r w:rsidRPr="00897848">
        <w:rPr>
          <w:rFonts w:cs="Arial"/>
          <w:b/>
        </w:rPr>
        <w:t xml:space="preserve"> musí být produktovod schopen provozu</w:t>
      </w:r>
      <w:r w:rsidR="00374CAF" w:rsidRPr="00897848">
        <w:rPr>
          <w:rFonts w:cs="Arial"/>
        </w:rPr>
        <w:t xml:space="preserve">, </w:t>
      </w:r>
      <w:r w:rsidRPr="00897848">
        <w:rPr>
          <w:rFonts w:cs="Arial"/>
        </w:rPr>
        <w:t xml:space="preserve">a též </w:t>
      </w:r>
      <w:r w:rsidR="00374CAF" w:rsidRPr="00897848">
        <w:rPr>
          <w:rFonts w:cs="Arial"/>
        </w:rPr>
        <w:t>k</w:t>
      </w:r>
      <w:r w:rsidRPr="00897848">
        <w:rPr>
          <w:rFonts w:cs="Arial"/>
        </w:rPr>
        <w:t xml:space="preserve"> tom</w:t>
      </w:r>
      <w:r w:rsidR="00374CAF" w:rsidRPr="00897848">
        <w:rPr>
          <w:rFonts w:cs="Arial"/>
        </w:rPr>
        <w:t>u</w:t>
      </w:r>
      <w:r w:rsidRPr="00897848">
        <w:rPr>
          <w:rFonts w:cs="Arial"/>
        </w:rPr>
        <w:t xml:space="preserve">to dni musí být dodavatelem zadavateli předány všechny nutné dokumenty, </w:t>
      </w:r>
      <w:r w:rsidR="00B56082" w:rsidRPr="00897848">
        <w:rPr>
          <w:rFonts w:cs="Arial"/>
        </w:rPr>
        <w:t>zejména</w:t>
      </w:r>
      <w:r w:rsidRPr="00897848">
        <w:rPr>
          <w:rFonts w:cs="Arial"/>
        </w:rPr>
        <w:t xml:space="preserve"> protokoly o zkouškách, atesty, ES prohlášení, atd., aby byly splněny všechny legislativní požadavky a aby bylo možno provozovat potrubní trasu k účelu, jemuž je určena. To znamená, že musí být proveden obsyp a zásyp potrubí. Po tomto dni se nepředpokládá žádný </w:t>
      </w:r>
      <w:r w:rsidR="001A01E9" w:rsidRPr="00897848">
        <w:rPr>
          <w:rFonts w:cs="Arial"/>
        </w:rPr>
        <w:t xml:space="preserve">podstatný </w:t>
      </w:r>
      <w:r w:rsidRPr="00897848">
        <w:rPr>
          <w:rFonts w:cs="Arial"/>
        </w:rPr>
        <w:t>zásah do zásypu.</w:t>
      </w:r>
    </w:p>
    <w:p w:rsidR="00131D8D" w:rsidRDefault="00131D8D" w:rsidP="00131D8D">
      <w:pPr>
        <w:rPr>
          <w:rFonts w:cs="Arial"/>
          <w:b/>
        </w:rPr>
      </w:pPr>
      <w:r w:rsidRPr="00897848">
        <w:rPr>
          <w:rFonts w:cs="Arial"/>
          <w:b/>
        </w:rPr>
        <w:t xml:space="preserve">U zemních prací je třída horniny klasifikována č. 3 – </w:t>
      </w:r>
      <w:r w:rsidR="00D65590" w:rsidRPr="00897848">
        <w:rPr>
          <w:rFonts w:cs="Arial"/>
          <w:b/>
        </w:rPr>
        <w:t>4</w:t>
      </w:r>
      <w:r w:rsidRPr="00897848">
        <w:rPr>
          <w:rFonts w:cs="Arial"/>
          <w:b/>
        </w:rPr>
        <w:t xml:space="preserve">. </w:t>
      </w:r>
    </w:p>
    <w:p w:rsidR="00131D8D" w:rsidRPr="00897848" w:rsidRDefault="00131D8D" w:rsidP="00131D8D">
      <w:pPr>
        <w:rPr>
          <w:rFonts w:cs="Arial"/>
        </w:rPr>
      </w:pPr>
    </w:p>
    <w:p w:rsidR="00131D8D" w:rsidRPr="00897848" w:rsidRDefault="00F84F02" w:rsidP="00F84F02">
      <w:pPr>
        <w:ind w:firstLine="708"/>
        <w:rPr>
          <w:rFonts w:cs="Arial"/>
          <w:b/>
          <w:i/>
        </w:rPr>
      </w:pPr>
      <w:r w:rsidRPr="00897848">
        <w:rPr>
          <w:rFonts w:cs="Arial"/>
          <w:b/>
          <w:i/>
        </w:rPr>
        <w:t xml:space="preserve">2.3.1.4 </w:t>
      </w:r>
      <w:r w:rsidR="00374CAF" w:rsidRPr="00897848">
        <w:rPr>
          <w:rFonts w:cs="Arial"/>
          <w:b/>
          <w:i/>
        </w:rPr>
        <w:t>Ostatní podmínky související s předmětem Díla: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</w:rPr>
        <w:lastRenderedPageBreak/>
        <w:t>Dodavatel zajistí všechny potřebné komponenty, zařízení a techniku nutnou pro realizaci předmětu zakázky</w:t>
      </w:r>
      <w:r w:rsidR="00545605" w:rsidRPr="00897848">
        <w:rPr>
          <w:rFonts w:cs="Arial"/>
        </w:rPr>
        <w:t xml:space="preserve"> s výjimkou materiálu specifik. v odst. 2.4 této ZD</w:t>
      </w:r>
      <w:r w:rsidRPr="00897848">
        <w:rPr>
          <w:rFonts w:cs="Arial"/>
        </w:rPr>
        <w:t xml:space="preserve">. </w:t>
      </w:r>
      <w:r w:rsidR="00DB6199" w:rsidRPr="00897848">
        <w:rPr>
          <w:rFonts w:cs="Arial"/>
        </w:rPr>
        <w:t>Výroba</w:t>
      </w:r>
      <w:r w:rsidRPr="00897848">
        <w:rPr>
          <w:rFonts w:cs="Arial"/>
        </w:rPr>
        <w:t xml:space="preserve"> trubkových kolen musí probíhat v souladu s požadavky ČSN EN14161. </w:t>
      </w:r>
    </w:p>
    <w:p w:rsidR="00131D8D" w:rsidRPr="00897848" w:rsidRDefault="00131D8D" w:rsidP="00131D8D">
      <w:pPr>
        <w:rPr>
          <w:rFonts w:cs="Arial"/>
          <w:b/>
        </w:rPr>
      </w:pPr>
      <w:r w:rsidRPr="00897848">
        <w:rPr>
          <w:rFonts w:cs="Arial"/>
          <w:b/>
        </w:rPr>
        <w:t xml:space="preserve">Dodavatel musí mít k dispozici mobilní ohýbačku potrubí pro případné řešení ohybů, které mohou vzniknout při rozpojení potrubí, nebo v místech chrániček. Dodavatel musí zároveň doložit, že </w:t>
      </w:r>
      <w:r w:rsidR="00152EAF" w:rsidRPr="00897848">
        <w:rPr>
          <w:rFonts w:cs="Arial"/>
          <w:b/>
        </w:rPr>
        <w:t xml:space="preserve">vlastní nebo </w:t>
      </w:r>
      <w:r w:rsidRPr="00897848">
        <w:rPr>
          <w:rFonts w:cs="Arial"/>
          <w:b/>
        </w:rPr>
        <w:t xml:space="preserve">má zajištěnou službu ohýbání potrubí </w:t>
      </w:r>
      <w:r w:rsidR="00152EAF" w:rsidRPr="00897848">
        <w:rPr>
          <w:rFonts w:cs="Arial"/>
          <w:b/>
        </w:rPr>
        <w:t>/</w:t>
      </w:r>
      <w:r w:rsidRPr="00897848">
        <w:rPr>
          <w:rFonts w:cs="Arial"/>
          <w:b/>
        </w:rPr>
        <w:t>dílenské zhotovení atestovaných oblouků nad 10° pro plnění této zakázky, poloměr ohybu potrubí nesmí být menší než desetinásobek průměru potrubí</w:t>
      </w:r>
      <w:r w:rsidR="00152EAF" w:rsidRPr="00897848">
        <w:rPr>
          <w:rFonts w:cs="Arial"/>
          <w:b/>
        </w:rPr>
        <w:t>/</w:t>
      </w:r>
      <w:r w:rsidRPr="00897848">
        <w:rPr>
          <w:rFonts w:cs="Arial"/>
          <w:b/>
        </w:rPr>
        <w:t>. Tuto skutečnost dodavatel doloží písemným prohlášením</w:t>
      </w:r>
      <w:r w:rsidR="00152EAF" w:rsidRPr="00897848">
        <w:rPr>
          <w:rFonts w:cs="Arial"/>
          <w:b/>
        </w:rPr>
        <w:t>,</w:t>
      </w:r>
      <w:r w:rsidRPr="00897848">
        <w:rPr>
          <w:rFonts w:cs="Arial"/>
          <w:b/>
        </w:rPr>
        <w:t xml:space="preserve"> </w:t>
      </w:r>
      <w:r w:rsidR="00152EAF" w:rsidRPr="00897848">
        <w:rPr>
          <w:rFonts w:cs="Arial"/>
          <w:b/>
        </w:rPr>
        <w:t>že toto zařízení vlastní</w:t>
      </w:r>
      <w:r w:rsidR="00701E87" w:rsidRPr="00897848">
        <w:rPr>
          <w:rFonts w:cs="Arial"/>
          <w:b/>
        </w:rPr>
        <w:t xml:space="preserve"> nebo má k dispozici dostatečný počet trubkových ohybů </w:t>
      </w:r>
      <w:r w:rsidR="00152EAF" w:rsidRPr="00897848">
        <w:rPr>
          <w:rFonts w:cs="Arial"/>
          <w:b/>
        </w:rPr>
        <w:t>nebo</w:t>
      </w:r>
      <w:r w:rsidRPr="00897848">
        <w:rPr>
          <w:rFonts w:cs="Arial"/>
          <w:b/>
        </w:rPr>
        <w:t xml:space="preserve"> </w:t>
      </w:r>
      <w:r w:rsidR="00701E87" w:rsidRPr="00897848">
        <w:rPr>
          <w:rFonts w:cs="Arial"/>
          <w:b/>
        </w:rPr>
        <w:t xml:space="preserve">předloží </w:t>
      </w:r>
      <w:r w:rsidRPr="00897848">
        <w:rPr>
          <w:rFonts w:cs="Arial"/>
          <w:b/>
        </w:rPr>
        <w:t>smlouvou o smlouvě budou</w:t>
      </w:r>
      <w:r w:rsidR="001A01E9" w:rsidRPr="00897848">
        <w:rPr>
          <w:rFonts w:cs="Arial"/>
          <w:b/>
        </w:rPr>
        <w:t>cí uzavřenou s třetím subjektem</w:t>
      </w:r>
      <w:r w:rsidR="00701E87" w:rsidRPr="00897848">
        <w:rPr>
          <w:rFonts w:cs="Arial"/>
          <w:b/>
        </w:rPr>
        <w:t>.</w:t>
      </w:r>
      <w:r w:rsidR="001A01E9" w:rsidRPr="00897848">
        <w:rPr>
          <w:rFonts w:cs="Arial"/>
          <w:b/>
        </w:rPr>
        <w:t xml:space="preserve">  </w:t>
      </w:r>
      <w:r w:rsidRPr="00897848">
        <w:rPr>
          <w:rFonts w:cs="Arial"/>
          <w:b/>
        </w:rPr>
        <w:t xml:space="preserve"> 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</w:rPr>
        <w:t>Zaměření ohybů geodetem, včetně vypracování realizační výkresové dokumentac</w:t>
      </w:r>
      <w:r w:rsidR="0071381A" w:rsidRPr="00897848">
        <w:rPr>
          <w:rFonts w:cs="Arial"/>
        </w:rPr>
        <w:t>e</w:t>
      </w:r>
      <w:r w:rsidRPr="00897848">
        <w:rPr>
          <w:rFonts w:cs="Arial"/>
        </w:rPr>
        <w:t xml:space="preserve"> po odkopání zajistí (hradí) dodavatel.</w:t>
      </w:r>
    </w:p>
    <w:p w:rsidR="0037149B" w:rsidRDefault="0037149B" w:rsidP="00374CAF">
      <w:pPr>
        <w:rPr>
          <w:rFonts w:cs="Arial"/>
          <w:color w:val="FF0000"/>
        </w:rPr>
      </w:pPr>
    </w:p>
    <w:p w:rsidR="0029678A" w:rsidRPr="00360A5B" w:rsidRDefault="0029678A" w:rsidP="00374CAF">
      <w:pPr>
        <w:rPr>
          <w:rFonts w:cs="Arial"/>
          <w:b/>
        </w:rPr>
      </w:pPr>
      <w:r w:rsidRPr="00360A5B">
        <w:rPr>
          <w:rFonts w:cs="Arial"/>
          <w:b/>
        </w:rPr>
        <w:t>Tlakové zkoušky:</w:t>
      </w:r>
    </w:p>
    <w:p w:rsidR="00BC21B4" w:rsidRPr="00360A5B" w:rsidRDefault="0029678A" w:rsidP="0029678A">
      <w:r w:rsidRPr="00360A5B">
        <w:t xml:space="preserve">Potrubí </w:t>
      </w:r>
      <w:r w:rsidR="0022309A" w:rsidRPr="00360A5B">
        <w:t xml:space="preserve">po opravě </w:t>
      </w:r>
      <w:r w:rsidRPr="00360A5B">
        <w:t xml:space="preserve">bude v celé délce zkoušeno dle požadavků ČSN EN 14 161 kapitola 6.7 Požadavky na tlakovou zkoušku.  </w:t>
      </w:r>
    </w:p>
    <w:p w:rsidR="0029678A" w:rsidRPr="00360A5B" w:rsidRDefault="00BC21B4" w:rsidP="0029678A">
      <w:r w:rsidRPr="00360A5B">
        <w:t xml:space="preserve">Bude provedena sloučená zkouška těsnosti a pevnosti, kdy zkušební tlak musí být v každém místě potrubí </w:t>
      </w:r>
      <w:r w:rsidR="0029678A" w:rsidRPr="00360A5B">
        <w:t>1,</w:t>
      </w:r>
      <w:r w:rsidRPr="00360A5B">
        <w:t>3</w:t>
      </w:r>
      <w:r w:rsidR="0029678A" w:rsidRPr="00360A5B">
        <w:t xml:space="preserve"> násobek jmenovitého tlaku zařízení </w:t>
      </w:r>
      <w:r w:rsidRPr="00360A5B">
        <w:t>–</w:t>
      </w:r>
      <w:r w:rsidR="0029678A" w:rsidRPr="00360A5B">
        <w:t xml:space="preserve"> potrubí</w:t>
      </w:r>
      <w:r w:rsidRPr="00360A5B">
        <w:t xml:space="preserve"> (8,19</w:t>
      </w:r>
      <w:r w:rsidR="004D61C4" w:rsidRPr="00360A5B">
        <w:t xml:space="preserve"> MPa</w:t>
      </w:r>
      <w:r w:rsidRPr="00360A5B">
        <w:t xml:space="preserve"> )</w:t>
      </w:r>
      <w:r w:rsidR="00443621" w:rsidRPr="00360A5B">
        <w:t xml:space="preserve">. </w:t>
      </w:r>
    </w:p>
    <w:p w:rsidR="00443621" w:rsidRPr="00360A5B" w:rsidRDefault="00443621" w:rsidP="0029678A">
      <w:r w:rsidRPr="00360A5B">
        <w:t xml:space="preserve">Počet, délku tlakovaných úseků a umístění komor </w:t>
      </w:r>
      <w:r w:rsidR="00360A5B" w:rsidRPr="00360A5B">
        <w:t>stanoví</w:t>
      </w:r>
      <w:r w:rsidRPr="00360A5B">
        <w:t xml:space="preserve"> dodavatel v technologickém postupu prací.</w:t>
      </w:r>
    </w:p>
    <w:p w:rsidR="004D61C4" w:rsidRPr="00360A5B" w:rsidRDefault="0029678A" w:rsidP="0029678A">
      <w:r w:rsidRPr="00360A5B">
        <w:t>Zkoušky se provádí zásadně vodou, která splňuje parametry čisté povrchové říční vody, bez mechanických příměsí.</w:t>
      </w:r>
      <w:r w:rsidR="004D61C4" w:rsidRPr="00360A5B">
        <w:t xml:space="preserve"> Dovoz a odběry vody, včetně jejich projednání a povolení i likvidace si zajistí dodavatel prací na své náklady. Po dohodě (zejména s ohledem na množství a kvalitu) s provozovatelem ČOV bude umožněna likvidace zkušební vody na ČOV Hněvice.</w:t>
      </w:r>
    </w:p>
    <w:p w:rsidR="0022309A" w:rsidRPr="00360A5B" w:rsidRDefault="0022309A" w:rsidP="0029678A">
      <w:r w:rsidRPr="00360A5B">
        <w:t xml:space="preserve">Umístění tlakovacích komor musí být ve výkopech provedených při </w:t>
      </w:r>
      <w:r w:rsidR="00360A5B" w:rsidRPr="00360A5B">
        <w:t>rekonstrukci</w:t>
      </w:r>
      <w:r w:rsidRPr="00360A5B">
        <w:t xml:space="preserve"> (mimo odpojení AŠ).</w:t>
      </w:r>
    </w:p>
    <w:p w:rsidR="0022309A" w:rsidRPr="00360A5B" w:rsidRDefault="0022309A" w:rsidP="0029678A">
      <w:r w:rsidRPr="00360A5B">
        <w:t xml:space="preserve">Technologie armaturních šachet nesmí být tlakována, pouze mohou sloužit k dopravě vody. </w:t>
      </w:r>
    </w:p>
    <w:p w:rsidR="00360A5B" w:rsidRPr="00360A5B" w:rsidRDefault="00360A5B" w:rsidP="00443621">
      <w:pPr>
        <w:pStyle w:val="E1"/>
        <w:ind w:left="0"/>
        <w:rPr>
          <w:sz w:val="20"/>
        </w:rPr>
      </w:pPr>
    </w:p>
    <w:p w:rsidR="00443621" w:rsidRPr="00360A5B" w:rsidRDefault="00360A5B" w:rsidP="00443621">
      <w:pPr>
        <w:pStyle w:val="E1"/>
        <w:ind w:left="0"/>
        <w:rPr>
          <w:sz w:val="20"/>
        </w:rPr>
      </w:pPr>
      <w:r w:rsidRPr="00360A5B">
        <w:rPr>
          <w:sz w:val="20"/>
        </w:rPr>
        <w:t>V</w:t>
      </w:r>
      <w:r w:rsidR="00443621" w:rsidRPr="00360A5B">
        <w:rPr>
          <w:sz w:val="20"/>
        </w:rPr>
        <w:t> průběhu první tlakové zkoušky se musí provádět</w:t>
      </w:r>
      <w:r w:rsidR="0037149B" w:rsidRPr="00360A5B">
        <w:rPr>
          <w:sz w:val="20"/>
        </w:rPr>
        <w:t xml:space="preserve"> měření</w:t>
      </w:r>
      <w:r w:rsidR="00443621" w:rsidRPr="00360A5B">
        <w:rPr>
          <w:sz w:val="20"/>
        </w:rPr>
        <w:t>:</w:t>
      </w:r>
    </w:p>
    <w:p w:rsidR="00443621" w:rsidRPr="00360A5B" w:rsidRDefault="00443621" w:rsidP="00443621">
      <w:pPr>
        <w:pStyle w:val="E1"/>
        <w:numPr>
          <w:ilvl w:val="0"/>
          <w:numId w:val="46"/>
        </w:numPr>
        <w:tabs>
          <w:tab w:val="clear" w:pos="1287"/>
          <w:tab w:val="num" w:pos="567"/>
        </w:tabs>
        <w:ind w:left="0" w:firstLine="0"/>
        <w:rPr>
          <w:sz w:val="20"/>
        </w:rPr>
      </w:pPr>
      <w:r w:rsidRPr="00360A5B">
        <w:rPr>
          <w:sz w:val="20"/>
        </w:rPr>
        <w:t>záznam tlaku a teplot alespoň po 1 min.</w:t>
      </w:r>
    </w:p>
    <w:p w:rsidR="00443621" w:rsidRPr="00360A5B" w:rsidRDefault="00443621" w:rsidP="00443621">
      <w:pPr>
        <w:pStyle w:val="E1"/>
        <w:numPr>
          <w:ilvl w:val="0"/>
          <w:numId w:val="47"/>
        </w:numPr>
        <w:tabs>
          <w:tab w:val="clear" w:pos="1287"/>
          <w:tab w:val="num" w:pos="567"/>
        </w:tabs>
        <w:ind w:left="0" w:firstLine="0"/>
        <w:rPr>
          <w:sz w:val="20"/>
        </w:rPr>
      </w:pPr>
      <w:r w:rsidRPr="00360A5B">
        <w:rPr>
          <w:sz w:val="20"/>
        </w:rPr>
        <w:t>přesnost měření tlaku s přesností 0,1 %.</w:t>
      </w:r>
    </w:p>
    <w:p w:rsidR="00443621" w:rsidRPr="00360A5B" w:rsidRDefault="00443621" w:rsidP="00443621">
      <w:pPr>
        <w:pStyle w:val="E1"/>
        <w:ind w:left="0"/>
        <w:rPr>
          <w:sz w:val="20"/>
        </w:rPr>
      </w:pPr>
    </w:p>
    <w:p w:rsidR="00443621" w:rsidRPr="00360A5B" w:rsidRDefault="00443621" w:rsidP="00443621">
      <w:pPr>
        <w:pStyle w:val="E1"/>
        <w:ind w:left="0"/>
        <w:rPr>
          <w:sz w:val="20"/>
        </w:rPr>
      </w:pPr>
      <w:r w:rsidRPr="00360A5B">
        <w:rPr>
          <w:sz w:val="20"/>
        </w:rPr>
        <w:t>Dodavatel prací musí zajistit vyhledání případných drobných úniků zjištěných při tlakových zkouškách.</w:t>
      </w:r>
    </w:p>
    <w:p w:rsidR="00443621" w:rsidRPr="00360A5B" w:rsidRDefault="00443621" w:rsidP="00443621">
      <w:pPr>
        <w:pStyle w:val="E1"/>
        <w:ind w:left="0"/>
        <w:rPr>
          <w:sz w:val="20"/>
        </w:rPr>
      </w:pPr>
      <w:r w:rsidRPr="00360A5B">
        <w:rPr>
          <w:sz w:val="20"/>
        </w:rPr>
        <w:t xml:space="preserve">Případné úniky zjištěné při </w:t>
      </w:r>
      <w:r w:rsidR="0008427B" w:rsidRPr="00360A5B">
        <w:rPr>
          <w:sz w:val="20"/>
        </w:rPr>
        <w:t>tlakových zkouškách</w:t>
      </w:r>
      <w:r w:rsidRPr="00360A5B">
        <w:rPr>
          <w:sz w:val="20"/>
        </w:rPr>
        <w:t xml:space="preserve"> budou lokalizovány těmito způsoby</w:t>
      </w:r>
      <w:r w:rsidR="0037149B" w:rsidRPr="00360A5B">
        <w:rPr>
          <w:sz w:val="20"/>
        </w:rPr>
        <w:t>:</w:t>
      </w:r>
    </w:p>
    <w:p w:rsidR="00443621" w:rsidRPr="00360A5B" w:rsidRDefault="00443621" w:rsidP="00443621">
      <w:pPr>
        <w:pStyle w:val="E1"/>
        <w:numPr>
          <w:ilvl w:val="0"/>
          <w:numId w:val="45"/>
        </w:numPr>
        <w:tabs>
          <w:tab w:val="clear" w:pos="1287"/>
          <w:tab w:val="num" w:pos="567"/>
        </w:tabs>
        <w:ind w:left="0" w:firstLine="0"/>
        <w:rPr>
          <w:sz w:val="20"/>
        </w:rPr>
      </w:pPr>
      <w:r w:rsidRPr="00360A5B">
        <w:rPr>
          <w:sz w:val="20"/>
        </w:rPr>
        <w:t>otevřené vady a úniky nad 200 l/hod prostřednictvím pochůzky po trase,</w:t>
      </w:r>
    </w:p>
    <w:p w:rsidR="00443621" w:rsidRPr="00360A5B" w:rsidRDefault="00443621" w:rsidP="00443621">
      <w:pPr>
        <w:pStyle w:val="E1"/>
        <w:numPr>
          <w:ilvl w:val="0"/>
          <w:numId w:val="45"/>
        </w:numPr>
        <w:tabs>
          <w:tab w:val="clear" w:pos="1287"/>
          <w:tab w:val="num" w:pos="567"/>
        </w:tabs>
        <w:ind w:left="0" w:firstLine="0"/>
        <w:rPr>
          <w:sz w:val="20"/>
        </w:rPr>
      </w:pPr>
      <w:r w:rsidRPr="00360A5B">
        <w:rPr>
          <w:sz w:val="20"/>
        </w:rPr>
        <w:t>úniky pod 200 l/hod nasazením speciální techniky např. helia.</w:t>
      </w:r>
    </w:p>
    <w:p w:rsidR="00443621" w:rsidRPr="00360A5B" w:rsidRDefault="00443621" w:rsidP="00443621">
      <w:pPr>
        <w:pStyle w:val="E1"/>
        <w:rPr>
          <w:sz w:val="20"/>
        </w:rPr>
      </w:pPr>
    </w:p>
    <w:p w:rsidR="00443621" w:rsidRPr="00360A5B" w:rsidRDefault="00443621" w:rsidP="00443621">
      <w:pPr>
        <w:pStyle w:val="E1"/>
        <w:ind w:left="0"/>
        <w:rPr>
          <w:sz w:val="20"/>
        </w:rPr>
      </w:pPr>
      <w:r w:rsidRPr="00360A5B">
        <w:rPr>
          <w:sz w:val="20"/>
        </w:rPr>
        <w:t>Po lokalizaci úniku a jeho odstranění výřezem trubky musí být provedena opakovaná tlaková zkouška.</w:t>
      </w:r>
    </w:p>
    <w:p w:rsidR="00443621" w:rsidRPr="00360A5B" w:rsidRDefault="00443621" w:rsidP="00443621">
      <w:r w:rsidRPr="00360A5B">
        <w:t>Potrubí po provedených zkouškách musí být pevné a nesmí vykazovat žádné netěsnosti.</w:t>
      </w:r>
    </w:p>
    <w:p w:rsidR="00443621" w:rsidRPr="00360A5B" w:rsidRDefault="00443621" w:rsidP="00443621">
      <w:pPr>
        <w:pStyle w:val="E1"/>
        <w:ind w:left="0"/>
        <w:rPr>
          <w:sz w:val="20"/>
        </w:rPr>
      </w:pPr>
    </w:p>
    <w:p w:rsidR="00443621" w:rsidRPr="00360A5B" w:rsidRDefault="00443621" w:rsidP="00443621">
      <w:pPr>
        <w:pStyle w:val="E1"/>
        <w:ind w:left="0"/>
        <w:rPr>
          <w:sz w:val="20"/>
        </w:rPr>
      </w:pPr>
      <w:r w:rsidRPr="00360A5B">
        <w:rPr>
          <w:sz w:val="20"/>
        </w:rPr>
        <w:t>V průběhu tlakových zkoušek se zakazuje provádění jakýchkoliv činností na trase zkoušených úseků. Dodavatel odpovídá za bezpečnost celého tlakovaného úseku.</w:t>
      </w:r>
    </w:p>
    <w:p w:rsidR="00374CAF" w:rsidRPr="00897848" w:rsidRDefault="00374CAF" w:rsidP="00374CAF">
      <w:pPr>
        <w:rPr>
          <w:rFonts w:cs="Arial"/>
        </w:rPr>
      </w:pPr>
      <w:r w:rsidRPr="00897848">
        <w:rPr>
          <w:rFonts w:cs="Arial"/>
        </w:rPr>
        <w:t xml:space="preserve">Veškeré činnosti dodavatele při provádění díla musí být koordinovány tak, aby bylo v co největší míře šetřeno práv majitelů nebo správců </w:t>
      </w:r>
      <w:r w:rsidR="0071381A" w:rsidRPr="00897848">
        <w:rPr>
          <w:rFonts w:cs="Arial"/>
        </w:rPr>
        <w:t xml:space="preserve">objektů a </w:t>
      </w:r>
      <w:r w:rsidRPr="00897848">
        <w:rPr>
          <w:rFonts w:cs="Arial"/>
        </w:rPr>
        <w:t>pozemků dotčených prováděním díla dodavatelem.</w:t>
      </w:r>
    </w:p>
    <w:p w:rsidR="005E0BD9" w:rsidRPr="00897848" w:rsidRDefault="005E0BD9" w:rsidP="005E0BD9">
      <w:pPr>
        <w:rPr>
          <w:rFonts w:cs="Arial"/>
          <w:u w:val="single"/>
        </w:rPr>
      </w:pPr>
      <w:r w:rsidRPr="00897848">
        <w:rPr>
          <w:rFonts w:cs="Arial"/>
        </w:rPr>
        <w:t>Zadavatel zajišťuje pouze vstup na l</w:t>
      </w:r>
      <w:r w:rsidR="0071381A" w:rsidRPr="00897848">
        <w:rPr>
          <w:rFonts w:cs="Arial"/>
        </w:rPr>
        <w:t xml:space="preserve">okalitu místa opravy a </w:t>
      </w:r>
      <w:r w:rsidRPr="00897848">
        <w:rPr>
          <w:rFonts w:cs="Arial"/>
        </w:rPr>
        <w:t xml:space="preserve">místa likvidace, tj. vytyčený prostor staveniště předaný zadavatelem dodavateli. </w:t>
      </w:r>
      <w:r w:rsidRPr="00897848">
        <w:rPr>
          <w:rFonts w:cs="Arial"/>
          <w:u w:val="single"/>
        </w:rPr>
        <w:t>Zajištění přístupové cesty ke staveništi je v režii dodavatele (viz ustanovení níže).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</w:rPr>
        <w:t xml:space="preserve">Dodavatel projedná s příslušnými majiteli pozemků, vlastníky komunikací a s příslušným silničním správním úřadem přístupové cesty k lokalitě prováděných prací a na své náklady zajistí případné povolení, zhotovení a následnou likvidaci sjezdů z komunikací. Dodavatel projedná s příslušnými majiteli pozemků a komunikací přístupové komunikace a zajistí povolení přechodné úpravy provozu včetně instalace dopravního značení, bude-li tato úprava vyžadována. Dále se dodavatel zaváže v písemné smlouvě s majiteli pozemků, vlastníky komunikací nebo správci komunikací, že bude hradit veškeré vzniklé škody způsobené jeho provozem na komunikacích a v souvislosti s ním na těchto komunikacích a pozemcích. Před započetím prací a po jejich ukončení dodavatel pořídí </w:t>
      </w:r>
      <w:r w:rsidRPr="00897848">
        <w:rPr>
          <w:rFonts w:cs="Arial"/>
        </w:rPr>
        <w:lastRenderedPageBreak/>
        <w:t>fotodokumentaci komunikací a pozemků, včetně jejich převzetí a zpětného předání majiteli, nebo správci příslušné komunikace.</w:t>
      </w:r>
    </w:p>
    <w:p w:rsidR="00131D8D" w:rsidRPr="00897848" w:rsidRDefault="00131D8D" w:rsidP="00131D8D">
      <w:pPr>
        <w:rPr>
          <w:rFonts w:cs="Arial"/>
        </w:rPr>
      </w:pPr>
      <w:r w:rsidRPr="00897848">
        <w:rPr>
          <w:rFonts w:cs="Arial"/>
        </w:rPr>
        <w:t xml:space="preserve">Zadavatel zajišťuje všechna povolení orgánů státní správy a vyjádření správců dotčených sítí v místech </w:t>
      </w:r>
      <w:r w:rsidR="00AA315F" w:rsidRPr="00897848">
        <w:rPr>
          <w:rFonts w:cs="Arial"/>
        </w:rPr>
        <w:t>plnění</w:t>
      </w:r>
      <w:r w:rsidRPr="00897848">
        <w:rPr>
          <w:rFonts w:cs="Arial"/>
        </w:rPr>
        <w:t xml:space="preserve">. </w:t>
      </w:r>
    </w:p>
    <w:p w:rsidR="00131D8D" w:rsidRPr="00897848" w:rsidRDefault="00131D8D" w:rsidP="00131D8D">
      <w:pPr>
        <w:rPr>
          <w:rFonts w:cs="Arial"/>
          <w:b/>
        </w:rPr>
      </w:pPr>
      <w:r w:rsidRPr="00897848">
        <w:rPr>
          <w:rFonts w:cs="Arial"/>
          <w:b/>
        </w:rPr>
        <w:t xml:space="preserve">Zadavatel zajistí vytýčení ostatních inženýrských sítí v místě </w:t>
      </w:r>
      <w:r w:rsidR="00AA315F" w:rsidRPr="00897848">
        <w:rPr>
          <w:rFonts w:cs="Arial"/>
          <w:b/>
        </w:rPr>
        <w:t xml:space="preserve">plnění </w:t>
      </w:r>
      <w:r w:rsidRPr="00897848">
        <w:rPr>
          <w:rFonts w:cs="Arial"/>
          <w:b/>
        </w:rPr>
        <w:t xml:space="preserve">jejich správci, dodavatel zajistí ruční odkopání těchto sítí a jejich zmapování, resp. zajištění. Dále </w:t>
      </w:r>
      <w:r w:rsidR="00AA315F" w:rsidRPr="00897848">
        <w:rPr>
          <w:rFonts w:cs="Arial"/>
          <w:b/>
        </w:rPr>
        <w:t xml:space="preserve">je dodavatel povinen </w:t>
      </w:r>
      <w:r w:rsidRPr="00897848">
        <w:rPr>
          <w:rFonts w:cs="Arial"/>
          <w:b/>
        </w:rPr>
        <w:t>splnit požadavky správců sítí na jejich ochranu, pokud jsou uvedeny v jejich vyjádření. V případě, že místa inženýrských sítí dodavatel v místě určení nenalezne, je povinen o této skutečnosti informovat neprodleně zadavatele a ten provede nové vytýčení.</w:t>
      </w:r>
    </w:p>
    <w:p w:rsidR="00131D8D" w:rsidRPr="00131D8D" w:rsidRDefault="00131D8D" w:rsidP="00131D8D">
      <w:pPr>
        <w:tabs>
          <w:tab w:val="left" w:pos="7020"/>
        </w:tabs>
        <w:rPr>
          <w:rFonts w:cs="Arial"/>
        </w:rPr>
      </w:pPr>
      <w:r w:rsidRPr="00131D8D">
        <w:rPr>
          <w:rFonts w:cs="Arial"/>
        </w:rPr>
        <w:t>(Požadavky správců sítí se nepředpokládají nadlimitní a zahrnují ruční odkopání v místech křížení a ochranného pásma, mechanickou ochranu odkopané sítě a proti přejezdům, jak je běžné v těchto případech).</w:t>
      </w:r>
    </w:p>
    <w:p w:rsidR="00131D8D" w:rsidRPr="00131D8D" w:rsidRDefault="00131D8D" w:rsidP="00131D8D">
      <w:pPr>
        <w:rPr>
          <w:rFonts w:cs="Arial"/>
        </w:rPr>
      </w:pPr>
    </w:p>
    <w:p w:rsidR="002F5EEF" w:rsidRPr="00933293" w:rsidRDefault="00DB6199" w:rsidP="00DB6199">
      <w:pPr>
        <w:ind w:firstLine="708"/>
        <w:rPr>
          <w:rFonts w:cs="Arial"/>
          <w:b/>
          <w:i/>
        </w:rPr>
      </w:pPr>
      <w:r>
        <w:rPr>
          <w:rFonts w:cs="Arial"/>
          <w:b/>
          <w:i/>
        </w:rPr>
        <w:t xml:space="preserve">2.3.1.5 </w:t>
      </w:r>
      <w:r w:rsidR="002F5EEF" w:rsidRPr="00933293">
        <w:rPr>
          <w:rFonts w:cs="Arial"/>
          <w:b/>
          <w:i/>
        </w:rPr>
        <w:t>Požadavky na dokumentaci: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Dodavatel předloží zadavateli veškeré dokumenty (např. povolení apod.) vztahující se k realizaci předmětu zakázky, kterou zajišťoval. </w:t>
      </w:r>
    </w:p>
    <w:p w:rsidR="00131D8D" w:rsidRDefault="002F5EEF" w:rsidP="00131D8D">
      <w:pPr>
        <w:rPr>
          <w:rFonts w:cs="Arial"/>
        </w:rPr>
      </w:pPr>
      <w:r>
        <w:rPr>
          <w:rFonts w:cs="Arial"/>
        </w:rPr>
        <w:t xml:space="preserve">Harmonogram plnění a technologický postup je dodavatel povinen vyhotovit a předat zadavateli v souladu s požadavky </w:t>
      </w:r>
      <w:r w:rsidRPr="00BF54DF">
        <w:rPr>
          <w:rFonts w:cs="Arial"/>
        </w:rPr>
        <w:t>uvedenými v</w:t>
      </w:r>
      <w:r w:rsidR="00BF54DF" w:rsidRPr="00BF54DF">
        <w:rPr>
          <w:rFonts w:cs="Arial"/>
        </w:rPr>
        <w:t> bodu 2.3.1.1</w:t>
      </w:r>
      <w:r w:rsidRPr="00BF54DF">
        <w:rPr>
          <w:rFonts w:cs="Arial"/>
        </w:rPr>
        <w:t> této ZD</w:t>
      </w:r>
      <w:r>
        <w:rPr>
          <w:rFonts w:cs="Arial"/>
        </w:rPr>
        <w:t>.</w:t>
      </w:r>
    </w:p>
    <w:p w:rsidR="002F5EEF" w:rsidRPr="00645BFE" w:rsidRDefault="002F5EEF" w:rsidP="00131D8D">
      <w:pPr>
        <w:rPr>
          <w:rFonts w:cs="Arial"/>
        </w:rPr>
      </w:pPr>
      <w:r w:rsidRPr="00645BFE">
        <w:rPr>
          <w:rFonts w:cs="Arial"/>
        </w:rPr>
        <w:t xml:space="preserve">Doklady, vztahující se k předmětu díla požadované zadavatelem </w:t>
      </w:r>
      <w:r w:rsidR="00937FE3" w:rsidRPr="00645BFE">
        <w:rPr>
          <w:rFonts w:cs="Arial"/>
        </w:rPr>
        <w:t xml:space="preserve">a vyplývající z platné legislativy </w:t>
      </w:r>
      <w:r w:rsidRPr="00645BFE">
        <w:rPr>
          <w:rFonts w:cs="Arial"/>
        </w:rPr>
        <w:t>jsou dále demonstrativním výčtem uvedeny v odst. 2.3.2 této ZD.</w:t>
      </w:r>
    </w:p>
    <w:p w:rsidR="00131D8D" w:rsidRPr="00645BFE" w:rsidRDefault="00131D8D" w:rsidP="00131D8D">
      <w:pPr>
        <w:rPr>
          <w:rFonts w:cs="Arial"/>
        </w:rPr>
      </w:pPr>
    </w:p>
    <w:p w:rsidR="00131D8D" w:rsidRPr="00645BFE" w:rsidRDefault="00152EAF" w:rsidP="00131D8D">
      <w:pPr>
        <w:pStyle w:val="Nadpis4"/>
        <w:keepNext w:val="0"/>
        <w:numPr>
          <w:ilvl w:val="3"/>
          <w:numId w:val="0"/>
        </w:numPr>
        <w:tabs>
          <w:tab w:val="num" w:pos="720"/>
        </w:tabs>
        <w:spacing w:before="0"/>
        <w:ind w:left="720" w:hanging="720"/>
        <w:rPr>
          <w:rFonts w:ascii="Arial" w:hAnsi="Arial" w:cs="Arial"/>
          <w:i w:val="0"/>
          <w:color w:val="auto"/>
        </w:rPr>
      </w:pPr>
      <w:r w:rsidRPr="00645BFE">
        <w:rPr>
          <w:rFonts w:ascii="Arial" w:hAnsi="Arial" w:cs="Arial"/>
          <w:i w:val="0"/>
          <w:color w:val="auto"/>
        </w:rPr>
        <w:t xml:space="preserve">2.3.2 </w:t>
      </w:r>
      <w:r w:rsidRPr="00645BFE">
        <w:rPr>
          <w:rFonts w:ascii="Arial" w:hAnsi="Arial" w:cs="Arial"/>
          <w:i w:val="0"/>
          <w:color w:val="auto"/>
        </w:rPr>
        <w:tab/>
      </w:r>
      <w:r w:rsidR="00131D8D" w:rsidRPr="00645BFE">
        <w:rPr>
          <w:rFonts w:ascii="Arial" w:hAnsi="Arial" w:cs="Arial"/>
          <w:i w:val="0"/>
          <w:color w:val="auto"/>
        </w:rPr>
        <w:t xml:space="preserve">Další součást předmětu plnění </w:t>
      </w:r>
    </w:p>
    <w:p w:rsidR="00131D8D" w:rsidRPr="00131D8D" w:rsidRDefault="00131D8D" w:rsidP="00131D8D">
      <w:pPr>
        <w:rPr>
          <w:rFonts w:cs="Arial"/>
        </w:rPr>
      </w:pPr>
      <w:r w:rsidRPr="00645BFE">
        <w:rPr>
          <w:rFonts w:cs="Arial"/>
        </w:rPr>
        <w:t>Dodavatel předloží zadavateli v souvislosti s ukončením prací na předmětu zakázky veškeré</w:t>
      </w:r>
      <w:r w:rsidRPr="00131D8D">
        <w:rPr>
          <w:rFonts w:cs="Arial"/>
        </w:rPr>
        <w:t xml:space="preserve"> dokumenty vztahující se k předmětu této zakázky dle právních a technických předpisů a dle požadavků zadavatele, zejména:</w:t>
      </w:r>
    </w:p>
    <w:p w:rsidR="00131D8D" w:rsidRPr="00131D8D" w:rsidRDefault="00131D8D" w:rsidP="00131D8D">
      <w:pPr>
        <w:rPr>
          <w:rFonts w:cs="Arial"/>
        </w:rPr>
      </w:pPr>
      <w:r w:rsidRPr="00131D8D">
        <w:rPr>
          <w:rFonts w:cs="Arial"/>
        </w:rPr>
        <w:t xml:space="preserve">a)  </w:t>
      </w:r>
      <w:r w:rsidR="00BF2018">
        <w:rPr>
          <w:rFonts w:cs="Arial"/>
          <w:b/>
        </w:rPr>
        <w:t>20</w:t>
      </w:r>
      <w:r w:rsidRPr="00131D8D">
        <w:rPr>
          <w:rFonts w:cs="Arial"/>
          <w:b/>
        </w:rPr>
        <w:t>. den</w:t>
      </w:r>
      <w:r w:rsidRPr="00131D8D">
        <w:rPr>
          <w:rFonts w:cs="Arial"/>
        </w:rPr>
        <w:t xml:space="preserve"> ode dne </w:t>
      </w:r>
      <w:r w:rsidRPr="00131D8D">
        <w:rPr>
          <w:rFonts w:cs="Arial"/>
          <w:b/>
        </w:rPr>
        <w:t>zahájení</w:t>
      </w:r>
      <w:r w:rsidRPr="00131D8D">
        <w:rPr>
          <w:rFonts w:cs="Arial"/>
        </w:rPr>
        <w:t xml:space="preserve"> odstávky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prohlášení o shodě ve smyslu § 13 odst. 2 č. zákona 22/1997 Sb., o technických požadavcích na výrobky, v platném znění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prohlášení o možném zapojení potrubí do produktovodní sítě a jeho bezpečném provozu </w:t>
      </w:r>
    </w:p>
    <w:p w:rsid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protokoly o tlakových zkouškách potrubí a jiskrových zkouškách izolací</w:t>
      </w:r>
    </w:p>
    <w:p w:rsidR="00645BFE" w:rsidRPr="00131D8D" w:rsidRDefault="00645BFE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protokoly z nedestruktivních zkoušek svárů, pokud je bude dodavatel zajišťovat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atesty, certifikáty a osvědčení o jakosti (zkouškách) použitých materiálů a zařízení</w:t>
      </w:r>
    </w:p>
    <w:p w:rsidR="00131D8D" w:rsidRPr="00131D8D" w:rsidRDefault="00131D8D" w:rsidP="00131D8D">
      <w:pPr>
        <w:rPr>
          <w:rFonts w:cs="Arial"/>
        </w:rPr>
      </w:pPr>
    </w:p>
    <w:p w:rsidR="00131D8D" w:rsidRPr="00AD4144" w:rsidRDefault="00131D8D" w:rsidP="00131D8D">
      <w:pPr>
        <w:rPr>
          <w:rFonts w:cs="Arial"/>
          <w:b/>
        </w:rPr>
      </w:pPr>
      <w:r w:rsidRPr="00BF54DF">
        <w:rPr>
          <w:rFonts w:cs="Arial"/>
        </w:rPr>
        <w:t xml:space="preserve">b)  </w:t>
      </w:r>
      <w:r w:rsidRPr="00BF54DF">
        <w:rPr>
          <w:rFonts w:cs="Arial"/>
          <w:b/>
        </w:rPr>
        <w:t>30. den</w:t>
      </w:r>
      <w:r w:rsidRPr="00BF54DF">
        <w:rPr>
          <w:rFonts w:cs="Arial"/>
        </w:rPr>
        <w:t xml:space="preserve"> </w:t>
      </w:r>
      <w:r w:rsidRPr="00AD4144">
        <w:rPr>
          <w:rFonts w:cs="Arial"/>
          <w:b/>
        </w:rPr>
        <w:t xml:space="preserve">ode dne </w:t>
      </w:r>
      <w:r w:rsidR="004675A5" w:rsidRPr="00AD4144">
        <w:rPr>
          <w:rFonts w:cs="Arial"/>
          <w:b/>
        </w:rPr>
        <w:t xml:space="preserve">ukončení odstávky </w:t>
      </w:r>
      <w:r w:rsidR="00AD4144" w:rsidRPr="00AD4144">
        <w:rPr>
          <w:rFonts w:cs="Arial"/>
          <w:b/>
        </w:rPr>
        <w:t xml:space="preserve">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2 ks dokladové části provedeného předmětu plnění se zakreslením skutečného stavu provedení + 2 ks v elektronické formě (nosič DVD) 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dokumentaci dováženého zařízení v českém jazyce</w:t>
      </w:r>
    </w:p>
    <w:p w:rsidR="00131D8D" w:rsidRP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>doklady o likvidaci odpadů včetně přebytečné zeminy</w:t>
      </w:r>
    </w:p>
    <w:p w:rsidR="00131D8D" w:rsidRDefault="00131D8D" w:rsidP="0005607B">
      <w:pPr>
        <w:pStyle w:val="Zkladntext3"/>
        <w:numPr>
          <w:ilvl w:val="0"/>
          <w:numId w:val="16"/>
        </w:numPr>
        <w:spacing w:after="0" w:line="240" w:lineRule="atLeast"/>
        <w:rPr>
          <w:rFonts w:cs="Arial"/>
          <w:sz w:val="20"/>
          <w:szCs w:val="20"/>
        </w:rPr>
      </w:pPr>
      <w:r w:rsidRPr="00131D8D">
        <w:rPr>
          <w:rFonts w:cs="Arial"/>
          <w:sz w:val="20"/>
          <w:szCs w:val="20"/>
        </w:rPr>
        <w:t xml:space="preserve">1x originál a 1x kopii stavebního deníku, případně další doklady požadované úřady k přejímacímu řízení </w:t>
      </w:r>
    </w:p>
    <w:p w:rsidR="00131D8D" w:rsidRPr="00131D8D" w:rsidRDefault="00131D8D" w:rsidP="00131D8D">
      <w:pPr>
        <w:pStyle w:val="Zkladntext3"/>
        <w:spacing w:after="0" w:line="240" w:lineRule="atLeast"/>
        <w:rPr>
          <w:rFonts w:cs="Arial"/>
          <w:sz w:val="20"/>
          <w:szCs w:val="20"/>
        </w:rPr>
      </w:pPr>
    </w:p>
    <w:p w:rsidR="0038439B" w:rsidRPr="007B1D3C" w:rsidRDefault="00701E87" w:rsidP="0038439B">
      <w:pPr>
        <w:pStyle w:val="Zkladntext3"/>
        <w:spacing w:after="0" w:line="240" w:lineRule="atLeas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2.4 </w:t>
      </w:r>
      <w:r w:rsidR="004C45C1" w:rsidRPr="007B1D3C">
        <w:rPr>
          <w:rFonts w:cs="Arial"/>
          <w:b/>
          <w:sz w:val="22"/>
          <w:szCs w:val="22"/>
        </w:rPr>
        <w:t xml:space="preserve"> </w:t>
      </w:r>
      <w:r w:rsidR="0038439B" w:rsidRPr="007B1D3C">
        <w:rPr>
          <w:rFonts w:cs="Arial"/>
          <w:b/>
          <w:sz w:val="22"/>
          <w:szCs w:val="22"/>
        </w:rPr>
        <w:t>Součin</w:t>
      </w:r>
      <w:r w:rsidR="00E1107E">
        <w:rPr>
          <w:rFonts w:cs="Arial"/>
          <w:b/>
          <w:sz w:val="22"/>
          <w:szCs w:val="22"/>
        </w:rPr>
        <w:t>n</w:t>
      </w:r>
      <w:r w:rsidR="0038439B" w:rsidRPr="007B1D3C">
        <w:rPr>
          <w:rFonts w:cs="Arial"/>
          <w:b/>
          <w:sz w:val="22"/>
          <w:szCs w:val="22"/>
        </w:rPr>
        <w:t xml:space="preserve">ost zadavatele pro potřeby </w:t>
      </w:r>
      <w:r w:rsidR="00A508D6" w:rsidRPr="007B1D3C">
        <w:rPr>
          <w:rFonts w:cs="Arial"/>
          <w:b/>
          <w:sz w:val="22"/>
          <w:szCs w:val="22"/>
        </w:rPr>
        <w:t xml:space="preserve">realizace </w:t>
      </w:r>
      <w:r w:rsidR="00DA273C">
        <w:rPr>
          <w:rFonts w:cs="Arial"/>
          <w:b/>
          <w:sz w:val="22"/>
          <w:szCs w:val="22"/>
        </w:rPr>
        <w:t>díla</w:t>
      </w:r>
    </w:p>
    <w:p w:rsidR="004C45C1" w:rsidRPr="00BF54DF" w:rsidRDefault="004C45C1" w:rsidP="00357337">
      <w:pPr>
        <w:rPr>
          <w:rFonts w:cs="Arial"/>
          <w:b/>
          <w:bCs/>
        </w:rPr>
      </w:pPr>
      <w:r w:rsidRPr="00BF54DF">
        <w:rPr>
          <w:rFonts w:cs="Arial"/>
          <w:b/>
          <w:bCs/>
        </w:rPr>
        <w:t xml:space="preserve">Zadavatel pro potřeby </w:t>
      </w:r>
      <w:r w:rsidR="00B202B6" w:rsidRPr="00BF54DF">
        <w:rPr>
          <w:rFonts w:cs="Arial"/>
          <w:b/>
          <w:bCs/>
        </w:rPr>
        <w:t>plnění předmětu díla</w:t>
      </w:r>
      <w:r w:rsidRPr="00BF54DF">
        <w:rPr>
          <w:rFonts w:cs="Arial"/>
          <w:b/>
          <w:bCs/>
        </w:rPr>
        <w:t xml:space="preserve"> poskytne tuto součinnost:</w:t>
      </w:r>
    </w:p>
    <w:p w:rsidR="004C45C1" w:rsidRPr="00BF54DF" w:rsidRDefault="004C45C1" w:rsidP="004C45C1">
      <w:pPr>
        <w:ind w:left="426"/>
        <w:rPr>
          <w:rFonts w:cs="Arial"/>
        </w:rPr>
      </w:pPr>
      <w:r w:rsidRPr="00BF54DF">
        <w:rPr>
          <w:rFonts w:cs="Arial"/>
        </w:rPr>
        <w:t xml:space="preserve">- </w:t>
      </w:r>
      <w:r w:rsidRPr="00BF54DF">
        <w:rPr>
          <w:rFonts w:cs="Arial"/>
        </w:rPr>
        <w:tab/>
        <w:t xml:space="preserve"> vyčištění a vypuštění potrubí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identifikaci lokality prací</w:t>
      </w:r>
      <w:r w:rsidR="00504276">
        <w:rPr>
          <w:rFonts w:cs="Arial"/>
        </w:rPr>
        <w:t xml:space="preserve"> - vady</w:t>
      </w:r>
      <w:r w:rsidRPr="00BF54DF">
        <w:rPr>
          <w:rFonts w:cs="Arial"/>
        </w:rPr>
        <w:t>, včetně vytýčení výřezů,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lastRenderedPageBreak/>
        <w:t>vytyčení staveniště, vady a vytyčení inženýrských sítí v místě provádění zakázky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místní defektoskopii (potvrzení vady)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defektoskopii svárů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povolení prací </w:t>
      </w:r>
      <w:r w:rsidR="008D680D" w:rsidRPr="00BF54DF">
        <w:rPr>
          <w:rFonts w:cs="Arial"/>
        </w:rPr>
        <w:t xml:space="preserve">- </w:t>
      </w:r>
      <w:r w:rsidRPr="00BF54DF">
        <w:rPr>
          <w:rFonts w:cs="Arial"/>
        </w:rPr>
        <w:t>vstup na pozemky v místě opravy vad včetně vyjádření správců sítí</w:t>
      </w:r>
      <w:r w:rsidR="00937FE3">
        <w:rPr>
          <w:rFonts w:cs="Arial"/>
        </w:rPr>
        <w:t xml:space="preserve"> (nezahrnuje zajištění přístupových cest </w:t>
      </w:r>
      <w:r w:rsidR="00937FE3" w:rsidRPr="00020B3C">
        <w:rPr>
          <w:rFonts w:cs="Arial"/>
        </w:rPr>
        <w:t>viz 2.3.1.4 této</w:t>
      </w:r>
      <w:r w:rsidR="00937FE3">
        <w:rPr>
          <w:rFonts w:cs="Arial"/>
        </w:rPr>
        <w:t xml:space="preserve"> ZD výše) 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vstupy do areálů skladů </w:t>
      </w:r>
      <w:r w:rsidR="003E662F" w:rsidRPr="00BF54DF">
        <w:rPr>
          <w:rFonts w:cs="Arial"/>
        </w:rPr>
        <w:t xml:space="preserve">(jedná se </w:t>
      </w:r>
      <w:r w:rsidR="003E662F" w:rsidRPr="0037149B">
        <w:rPr>
          <w:rFonts w:cs="Arial"/>
        </w:rPr>
        <w:t xml:space="preserve">o </w:t>
      </w:r>
      <w:r w:rsidR="00DD1B4E" w:rsidRPr="0037149B">
        <w:rPr>
          <w:rFonts w:cs="Arial"/>
        </w:rPr>
        <w:t>AŠ Zelčín</w:t>
      </w:r>
      <w:r w:rsidR="00BF54DF" w:rsidRPr="0037149B">
        <w:rPr>
          <w:rFonts w:cs="Arial"/>
        </w:rPr>
        <w:t xml:space="preserve"> a</w:t>
      </w:r>
      <w:r w:rsidR="00D90A63" w:rsidRPr="0037149B">
        <w:rPr>
          <w:rFonts w:cs="Arial"/>
        </w:rPr>
        <w:t xml:space="preserve"> </w:t>
      </w:r>
      <w:r w:rsidR="00CF2B02">
        <w:rPr>
          <w:rFonts w:cs="Arial"/>
        </w:rPr>
        <w:t xml:space="preserve">sklad </w:t>
      </w:r>
      <w:r w:rsidR="00D90A63">
        <w:rPr>
          <w:rFonts w:cs="Arial"/>
        </w:rPr>
        <w:t>Hněvice</w:t>
      </w:r>
      <w:r w:rsidR="003E662F" w:rsidRPr="00BF54DF">
        <w:rPr>
          <w:rFonts w:cs="Arial"/>
        </w:rPr>
        <w:t xml:space="preserve">) </w:t>
      </w:r>
      <w:r w:rsidRPr="00BF54DF">
        <w:rPr>
          <w:rFonts w:cs="Arial"/>
        </w:rPr>
        <w:t>pro pracovníky a techniku dodavatele za dodržení bezpečnostních a ostatních vnitřních předpisů zadavatele</w:t>
      </w:r>
    </w:p>
    <w:p w:rsidR="004C45C1" w:rsidRPr="00D90A63" w:rsidRDefault="004C45C1" w:rsidP="0005607B">
      <w:pPr>
        <w:numPr>
          <w:ilvl w:val="2"/>
          <w:numId w:val="18"/>
        </w:numPr>
        <w:rPr>
          <w:rFonts w:cs="Arial"/>
        </w:rPr>
      </w:pPr>
      <w:r w:rsidRPr="00D90A63">
        <w:rPr>
          <w:rFonts w:cs="Arial"/>
        </w:rPr>
        <w:t xml:space="preserve">asistenci pracovníků zadavatele pro případnou manipulaci s armaturami v koncových zařízeních – dále KZ a AŠ  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 xml:space="preserve">navrtání, odčerpání a odvoz motorové nafty z míst rozpojení </w:t>
      </w:r>
      <w:r w:rsidR="008D680D" w:rsidRPr="00BF54DF">
        <w:rPr>
          <w:rFonts w:cs="Arial"/>
        </w:rPr>
        <w:t xml:space="preserve">potrubí </w:t>
      </w:r>
      <w:r w:rsidRPr="00BF54DF">
        <w:rPr>
          <w:rFonts w:cs="Arial"/>
        </w:rPr>
        <w:t>za účasti pracovníků celního úřadu – pokud bude potřeba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příjem motorové nafty při vypouštění do svých skladových kapacit včetně zajištění kontroly kvality</w:t>
      </w:r>
    </w:p>
    <w:p w:rsidR="004C45C1" w:rsidRPr="00BF54DF" w:rsidRDefault="004C45C1" w:rsidP="0005607B">
      <w:pPr>
        <w:numPr>
          <w:ilvl w:val="2"/>
          <w:numId w:val="18"/>
        </w:numPr>
        <w:rPr>
          <w:rFonts w:cs="Arial"/>
        </w:rPr>
      </w:pPr>
      <w:r w:rsidRPr="00BF54DF">
        <w:rPr>
          <w:rFonts w:cs="Arial"/>
        </w:rPr>
        <w:t>geodetické práce, včetně vytýčení lokality a zpětného zaměření svárů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z</w:t>
      </w:r>
      <w:r w:rsidR="007B1D3C" w:rsidRPr="00BF54DF">
        <w:t>ajištění veřejnoprávn</w:t>
      </w:r>
      <w:r w:rsidRPr="00BF54DF">
        <w:t>ích souhlasů pro realizaci díla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z</w:t>
      </w:r>
      <w:r w:rsidR="007B1D3C" w:rsidRPr="00BF54DF">
        <w:t>ajištění nezbytných odstávek produktovodu nutných pro realizaci díla dle odsouhlaseného</w:t>
      </w:r>
      <w:r w:rsidR="005B7B43">
        <w:t xml:space="preserve"> </w:t>
      </w:r>
      <w:r w:rsidR="007B1D3C" w:rsidRPr="00BF54DF">
        <w:t xml:space="preserve">harmonogramu </w:t>
      </w:r>
      <w:r w:rsidR="008D680D" w:rsidRPr="00BF54DF">
        <w:t xml:space="preserve">plnění </w:t>
      </w:r>
      <w:r w:rsidR="007B1D3C" w:rsidRPr="00BF54DF">
        <w:t xml:space="preserve">(maximální doba odstávky produktovodu </w:t>
      </w:r>
      <w:r w:rsidR="00B202B6" w:rsidRPr="00BF54DF">
        <w:t>1</w:t>
      </w:r>
      <w:r w:rsidR="00D524AF">
        <w:t>5</w:t>
      </w:r>
      <w:r w:rsidRPr="00BF54DF">
        <w:t xml:space="preserve"> kalendářních dní)</w:t>
      </w:r>
    </w:p>
    <w:p w:rsidR="007B1D3C" w:rsidRPr="00BF54DF" w:rsidRDefault="00701E87" w:rsidP="0005607B">
      <w:pPr>
        <w:pStyle w:val="Odrky-rky"/>
        <w:numPr>
          <w:ilvl w:val="2"/>
          <w:numId w:val="18"/>
        </w:numPr>
        <w:rPr>
          <w:rFonts w:cs="Arial"/>
        </w:rPr>
      </w:pPr>
      <w:r w:rsidRPr="00BF54DF">
        <w:t>p</w:t>
      </w:r>
      <w:r w:rsidR="007B1D3C" w:rsidRPr="00BF54DF">
        <w:t xml:space="preserve">ožární asistenci v případě potřeby </w:t>
      </w:r>
      <w:r w:rsidR="008D680D" w:rsidRPr="00BF54DF">
        <w:t>a na vyžádání dodavatele</w:t>
      </w:r>
      <w:r w:rsidR="007B1D3C" w:rsidRPr="00BF54DF">
        <w:t>.</w:t>
      </w:r>
    </w:p>
    <w:p w:rsidR="004C45C1" w:rsidRPr="007710C7" w:rsidRDefault="004C45C1" w:rsidP="0005607B">
      <w:pPr>
        <w:numPr>
          <w:ilvl w:val="2"/>
          <w:numId w:val="18"/>
        </w:numPr>
        <w:rPr>
          <w:rFonts w:cs="Arial"/>
          <w:b/>
        </w:rPr>
      </w:pPr>
      <w:r w:rsidRPr="007710C7">
        <w:rPr>
          <w:rFonts w:cs="Arial"/>
          <w:b/>
        </w:rPr>
        <w:t xml:space="preserve">materiálové dodávky uskladněné v ČEPRO, a. s., sklad </w:t>
      </w:r>
      <w:r w:rsidR="00BF54DF" w:rsidRPr="007710C7">
        <w:rPr>
          <w:rFonts w:cs="Arial"/>
          <w:b/>
        </w:rPr>
        <w:t>Hněvice</w:t>
      </w:r>
      <w:r w:rsidR="00A857A0" w:rsidRPr="007710C7">
        <w:rPr>
          <w:rFonts w:cs="Arial"/>
          <w:b/>
        </w:rPr>
        <w:t xml:space="preserve"> </w:t>
      </w:r>
    </w:p>
    <w:p w:rsidR="004C45C1" w:rsidRPr="00D524AF" w:rsidRDefault="004C45C1" w:rsidP="0005607B">
      <w:pPr>
        <w:numPr>
          <w:ilvl w:val="3"/>
          <w:numId w:val="18"/>
        </w:numPr>
        <w:rPr>
          <w:rFonts w:cs="Arial"/>
          <w:i/>
        </w:rPr>
      </w:pPr>
      <w:r w:rsidRPr="00E61B2F">
        <w:rPr>
          <w:rFonts w:cs="Arial"/>
          <w:b/>
          <w:i/>
        </w:rPr>
        <w:t xml:space="preserve">trubky bezešvé </w:t>
      </w:r>
      <w:r w:rsidR="00DD1B4E" w:rsidRPr="00360A5B">
        <w:rPr>
          <w:rFonts w:cs="Arial"/>
          <w:b/>
          <w:i/>
        </w:rPr>
        <w:t>219</w:t>
      </w:r>
      <w:r w:rsidR="006528D4" w:rsidRPr="00360A5B">
        <w:rPr>
          <w:rFonts w:cs="Arial"/>
          <w:b/>
          <w:i/>
        </w:rPr>
        <w:t xml:space="preserve"> x </w:t>
      </w:r>
      <w:r w:rsidR="00DD1B4E" w:rsidRPr="00360A5B">
        <w:rPr>
          <w:rFonts w:cs="Arial"/>
          <w:b/>
          <w:i/>
        </w:rPr>
        <w:t>8,8</w:t>
      </w:r>
      <w:r w:rsidRPr="00360A5B">
        <w:rPr>
          <w:rFonts w:cs="Arial"/>
          <w:b/>
          <w:i/>
        </w:rPr>
        <w:t xml:space="preserve"> mm</w:t>
      </w:r>
      <w:r w:rsidR="006528D4" w:rsidRPr="00E61B2F">
        <w:rPr>
          <w:rFonts w:cs="Arial"/>
          <w:i/>
        </w:rPr>
        <w:t>,</w:t>
      </w:r>
      <w:r w:rsidR="006528D4" w:rsidRPr="0037149B">
        <w:rPr>
          <w:rFonts w:cs="Arial"/>
          <w:i/>
        </w:rPr>
        <w:t xml:space="preserve"> </w:t>
      </w:r>
      <w:r w:rsidR="00B56082" w:rsidRPr="00D524AF">
        <w:rPr>
          <w:rFonts w:cs="Arial"/>
          <w:i/>
        </w:rPr>
        <w:t xml:space="preserve">materiál L 360NE, </w:t>
      </w:r>
      <w:r w:rsidRPr="00D524AF">
        <w:rPr>
          <w:rFonts w:cs="Arial"/>
          <w:i/>
        </w:rPr>
        <w:t>DN</w:t>
      </w:r>
      <w:r w:rsidR="006528D4" w:rsidRPr="00D524AF">
        <w:rPr>
          <w:rFonts w:cs="Arial"/>
          <w:i/>
        </w:rPr>
        <w:t xml:space="preserve"> </w:t>
      </w:r>
      <w:r w:rsidR="002D7957">
        <w:rPr>
          <w:rFonts w:cs="Arial"/>
          <w:i/>
        </w:rPr>
        <w:t>2</w:t>
      </w:r>
      <w:r w:rsidR="006528D4" w:rsidRPr="00D524AF">
        <w:rPr>
          <w:rFonts w:cs="Arial"/>
          <w:i/>
        </w:rPr>
        <w:t>00</w:t>
      </w:r>
      <w:r w:rsidRPr="00D524AF">
        <w:rPr>
          <w:rFonts w:cs="Arial"/>
          <w:i/>
        </w:rPr>
        <w:t xml:space="preserve"> PN63 v délkách 12 m</w:t>
      </w:r>
      <w:r w:rsidR="006528D4" w:rsidRPr="00D524AF">
        <w:rPr>
          <w:rFonts w:cs="Arial"/>
          <w:i/>
        </w:rPr>
        <w:t xml:space="preserve">; </w:t>
      </w:r>
    </w:p>
    <w:p w:rsidR="004D61C4" w:rsidRPr="004D61C4" w:rsidRDefault="004C45C1" w:rsidP="0005607B">
      <w:pPr>
        <w:pStyle w:val="Odstavec3"/>
        <w:numPr>
          <w:ilvl w:val="0"/>
          <w:numId w:val="19"/>
        </w:numPr>
        <w:rPr>
          <w:rFonts w:cs="Arial"/>
          <w:i/>
          <w:color w:val="7030A0"/>
        </w:rPr>
      </w:pPr>
      <w:r w:rsidRPr="00D524AF">
        <w:rPr>
          <w:rFonts w:cs="Arial"/>
          <w:i/>
        </w:rPr>
        <w:t>s izolací 3-vrstvou PE</w:t>
      </w:r>
      <w:r w:rsidR="006528D4" w:rsidRPr="00D524AF">
        <w:rPr>
          <w:rFonts w:cs="Arial"/>
          <w:i/>
        </w:rPr>
        <w:t xml:space="preserve"> dle DIN 30670</w:t>
      </w:r>
      <w:r w:rsidR="00C12137" w:rsidRPr="00D524AF">
        <w:rPr>
          <w:rFonts w:cs="Arial"/>
          <w:i/>
        </w:rPr>
        <w:t xml:space="preserve">    </w:t>
      </w:r>
    </w:p>
    <w:p w:rsidR="004C45C1" w:rsidRPr="0037149B" w:rsidRDefault="004D61C4" w:rsidP="0037149B">
      <w:pPr>
        <w:pStyle w:val="Odstavec3"/>
        <w:tabs>
          <w:tab w:val="clear" w:pos="900"/>
        </w:tabs>
        <w:ind w:left="1212" w:firstLine="0"/>
        <w:rPr>
          <w:rFonts w:cs="Arial"/>
          <w:b/>
          <w:i/>
        </w:rPr>
      </w:pPr>
      <w:r w:rsidRPr="0037149B">
        <w:rPr>
          <w:rFonts w:cs="Arial"/>
          <w:b/>
          <w:i/>
        </w:rPr>
        <w:t xml:space="preserve">upozornění:  stávající potrubí trasy je 216 x 9, materiál </w:t>
      </w:r>
      <w:r w:rsidRPr="0037149B">
        <w:rPr>
          <w:rFonts w:asciiTheme="minorHAnsi" w:hAnsiTheme="minorHAnsi"/>
          <w:b/>
          <w:i/>
        </w:rPr>
        <w:t>St. 35.29, ČSN 1042 - 1941</w:t>
      </w:r>
    </w:p>
    <w:p w:rsidR="004C45C1" w:rsidRPr="00D908B1" w:rsidRDefault="006528D4" w:rsidP="00360A5B">
      <w:pPr>
        <w:pStyle w:val="Odstavec3"/>
        <w:tabs>
          <w:tab w:val="clear" w:pos="900"/>
        </w:tabs>
        <w:ind w:left="0" w:firstLine="0"/>
        <w:rPr>
          <w:rFonts w:cs="Arial"/>
          <w:i/>
        </w:rPr>
      </w:pPr>
      <w:r w:rsidRPr="003668D7">
        <w:rPr>
          <w:rFonts w:cs="Arial"/>
          <w:u w:val="single"/>
        </w:rPr>
        <w:t xml:space="preserve">Nakládka </w:t>
      </w:r>
      <w:r w:rsidR="00D524AF">
        <w:rPr>
          <w:rFonts w:cs="Arial"/>
          <w:u w:val="single"/>
        </w:rPr>
        <w:t>materiálu</w:t>
      </w:r>
      <w:r w:rsidR="00834E6D">
        <w:rPr>
          <w:rFonts w:cs="Arial"/>
          <w:u w:val="single"/>
        </w:rPr>
        <w:t>, včetně je</w:t>
      </w:r>
      <w:r w:rsidR="00D524AF">
        <w:rPr>
          <w:rFonts w:cs="Arial"/>
          <w:u w:val="single"/>
        </w:rPr>
        <w:t>ho</w:t>
      </w:r>
      <w:r w:rsidR="00834E6D">
        <w:rPr>
          <w:rFonts w:cs="Arial"/>
          <w:u w:val="single"/>
        </w:rPr>
        <w:t xml:space="preserve"> rozvezení </w:t>
      </w:r>
      <w:r w:rsidRPr="003668D7">
        <w:rPr>
          <w:rFonts w:cs="Arial"/>
          <w:u w:val="single"/>
        </w:rPr>
        <w:t>dodavatelem po trase dle místa plnění</w:t>
      </w:r>
      <w:r w:rsidR="00AF7BD6">
        <w:rPr>
          <w:rFonts w:cs="Arial"/>
          <w:u w:val="single"/>
        </w:rPr>
        <w:t xml:space="preserve"> </w:t>
      </w:r>
      <w:r w:rsidR="00360A5B">
        <w:rPr>
          <w:rFonts w:cs="Arial"/>
          <w:u w:val="single"/>
        </w:rPr>
        <w:t xml:space="preserve">a zpětný dovoz </w:t>
      </w:r>
      <w:r w:rsidR="00D524AF">
        <w:rPr>
          <w:rFonts w:cs="Arial"/>
          <w:u w:val="single"/>
        </w:rPr>
        <w:t xml:space="preserve">trubek do skladu Hněvice </w:t>
      </w:r>
      <w:r w:rsidR="00AF7BD6">
        <w:rPr>
          <w:rFonts w:cs="Arial"/>
          <w:u w:val="single"/>
        </w:rPr>
        <w:t>j</w:t>
      </w:r>
      <w:r w:rsidR="00435F5A">
        <w:rPr>
          <w:rFonts w:cs="Arial"/>
          <w:u w:val="single"/>
        </w:rPr>
        <w:t>e v gesci dodavatele a</w:t>
      </w:r>
      <w:r w:rsidRPr="003668D7">
        <w:rPr>
          <w:rFonts w:cs="Arial"/>
          <w:u w:val="single"/>
        </w:rPr>
        <w:t xml:space="preserve"> </w:t>
      </w:r>
      <w:r w:rsidRPr="003668D7">
        <w:rPr>
          <w:rFonts w:cs="Arial"/>
          <w:b/>
          <w:u w:val="single"/>
        </w:rPr>
        <w:t>bude součástí nabídkové ceny</w:t>
      </w:r>
      <w:r w:rsidR="00435F5A">
        <w:rPr>
          <w:rFonts w:cs="Arial"/>
          <w:b/>
          <w:u w:val="single"/>
        </w:rPr>
        <w:t xml:space="preserve"> dodavatele.</w:t>
      </w:r>
      <w:r w:rsidR="004C45C1" w:rsidRPr="00D908B1">
        <w:rPr>
          <w:rFonts w:cs="Arial"/>
          <w:i/>
        </w:rPr>
        <w:tab/>
        <w:t xml:space="preserve">     </w:t>
      </w:r>
      <w:r w:rsidR="004C45C1" w:rsidRPr="00D908B1">
        <w:rPr>
          <w:rFonts w:cs="Arial"/>
          <w:i/>
        </w:rPr>
        <w:tab/>
      </w:r>
      <w:r w:rsidR="004C45C1" w:rsidRPr="00D908B1">
        <w:rPr>
          <w:rFonts w:cs="Arial"/>
          <w:i/>
        </w:rPr>
        <w:tab/>
      </w:r>
    </w:p>
    <w:p w:rsidR="004C45C1" w:rsidRPr="004C45C1" w:rsidRDefault="004C45C1" w:rsidP="004C45C1">
      <w:pPr>
        <w:rPr>
          <w:rFonts w:cs="Arial"/>
          <w:b/>
        </w:rPr>
      </w:pPr>
      <w:r w:rsidRPr="004C45C1">
        <w:rPr>
          <w:rFonts w:cs="Arial"/>
          <w:b/>
        </w:rPr>
        <w:t xml:space="preserve">Pozn.: </w:t>
      </w:r>
    </w:p>
    <w:p w:rsidR="004C45C1" w:rsidRDefault="004C45C1" w:rsidP="004C45C1">
      <w:pPr>
        <w:rPr>
          <w:rFonts w:cs="Arial"/>
          <w:i/>
        </w:rPr>
      </w:pPr>
      <w:r w:rsidRPr="004C45C1">
        <w:rPr>
          <w:rFonts w:cs="Arial"/>
          <w:i/>
        </w:rPr>
        <w:t xml:space="preserve">Dodavateli bude uvedený materiál k dispozici po předání v místě uložení (sklad </w:t>
      </w:r>
      <w:r w:rsidR="007965E4">
        <w:rPr>
          <w:rFonts w:cs="Arial"/>
          <w:i/>
        </w:rPr>
        <w:t>Hněvice</w:t>
      </w:r>
      <w:r w:rsidRPr="004C45C1">
        <w:rPr>
          <w:rFonts w:cs="Arial"/>
          <w:i/>
        </w:rPr>
        <w:t xml:space="preserve">) a dodavatel sám na své náklady zajistí převoz potřebného materiálu do místa </w:t>
      </w:r>
      <w:r w:rsidR="008D680D">
        <w:rPr>
          <w:rFonts w:cs="Arial"/>
          <w:i/>
        </w:rPr>
        <w:t>plnění</w:t>
      </w:r>
      <w:r w:rsidRPr="004C45C1">
        <w:rPr>
          <w:rFonts w:cs="Arial"/>
          <w:i/>
        </w:rPr>
        <w:t>. Předání bude přítomen stavbyvedoucí dodavatele a vedoucí projektu zadavatele a o předání bude učiněn zápis ve stavebním deníku.</w:t>
      </w:r>
    </w:p>
    <w:p w:rsidR="00F6580C" w:rsidRPr="004C45C1" w:rsidRDefault="00F6580C" w:rsidP="004C45C1">
      <w:pPr>
        <w:rPr>
          <w:rFonts w:cs="Arial"/>
          <w:i/>
        </w:rPr>
      </w:pPr>
    </w:p>
    <w:p w:rsidR="005E74FF" w:rsidRDefault="00701E87" w:rsidP="0005607B">
      <w:pPr>
        <w:pStyle w:val="Nadpis2"/>
        <w:keepNext w:val="0"/>
        <w:numPr>
          <w:ilvl w:val="1"/>
          <w:numId w:val="24"/>
        </w:numPr>
        <w:spacing w:after="0"/>
        <w:rPr>
          <w:i w:val="0"/>
          <w:sz w:val="22"/>
          <w:szCs w:val="22"/>
        </w:rPr>
      </w:pPr>
      <w:bookmarkStart w:id="17" w:name="_Toc273535869"/>
      <w:r>
        <w:rPr>
          <w:i w:val="0"/>
          <w:sz w:val="22"/>
          <w:szCs w:val="22"/>
        </w:rPr>
        <w:t xml:space="preserve">  </w:t>
      </w:r>
      <w:r w:rsidR="005E74FF" w:rsidRPr="00357337">
        <w:rPr>
          <w:i w:val="0"/>
          <w:sz w:val="22"/>
          <w:szCs w:val="22"/>
        </w:rPr>
        <w:t>Ostatní požadavky:</w:t>
      </w:r>
      <w:bookmarkEnd w:id="17"/>
    </w:p>
    <w:p w:rsidR="00357337" w:rsidRPr="00176C14" w:rsidRDefault="00357337" w:rsidP="00357337">
      <w:pPr>
        <w:pStyle w:val="Nadpis4"/>
        <w:rPr>
          <w:rFonts w:ascii="Arial" w:hAnsi="Arial" w:cs="Arial"/>
          <w:i w:val="0"/>
          <w:color w:val="auto"/>
        </w:rPr>
      </w:pPr>
      <w:r w:rsidRPr="00176C14">
        <w:rPr>
          <w:rFonts w:ascii="Arial" w:hAnsi="Arial" w:cs="Arial"/>
          <w:i w:val="0"/>
          <w:color w:val="auto"/>
        </w:rPr>
        <w:t xml:space="preserve">2.5.1 </w:t>
      </w:r>
      <w:r w:rsidR="00FF1D44" w:rsidRPr="00176C14">
        <w:rPr>
          <w:rFonts w:ascii="Arial" w:hAnsi="Arial" w:cs="Arial"/>
          <w:i w:val="0"/>
          <w:color w:val="auto"/>
        </w:rPr>
        <w:t>Ostatní požadavky</w:t>
      </w:r>
    </w:p>
    <w:p w:rsidR="0038439B" w:rsidRPr="00176C14" w:rsidRDefault="005F1809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 xml:space="preserve">Práce budou prováděny podle předem stanoveného </w:t>
      </w:r>
      <w:r w:rsidR="0038439B" w:rsidRPr="00176C14">
        <w:rPr>
          <w:rFonts w:ascii="Arial" w:hAnsi="Arial" w:cs="Arial"/>
          <w:b w:val="0"/>
          <w:color w:val="auto"/>
        </w:rPr>
        <w:t xml:space="preserve">časového harmonogramu a technologického postupu (data v harmonogramu předloženého uchazečem v jeho nabídce budou následně upravena v souladu s tím, kdy bude uzavřena smlouva o dílo. </w:t>
      </w:r>
      <w:r w:rsidR="0071381A" w:rsidRPr="00176C14">
        <w:rPr>
          <w:rFonts w:ascii="Arial" w:hAnsi="Arial" w:cs="Arial"/>
          <w:b w:val="0"/>
          <w:color w:val="auto"/>
        </w:rPr>
        <w:t xml:space="preserve">Součástí </w:t>
      </w:r>
      <w:r w:rsidR="0038439B" w:rsidRPr="00176C14">
        <w:rPr>
          <w:rFonts w:ascii="Arial" w:hAnsi="Arial" w:cs="Arial"/>
          <w:b w:val="0"/>
          <w:color w:val="auto"/>
        </w:rPr>
        <w:t>smlouvy o dílo tak bude již tento upravený harmonogram</w:t>
      </w:r>
      <w:r w:rsidR="0071381A" w:rsidRPr="00176C14">
        <w:rPr>
          <w:rFonts w:ascii="Arial" w:hAnsi="Arial" w:cs="Arial"/>
          <w:b w:val="0"/>
          <w:color w:val="auto"/>
        </w:rPr>
        <w:t xml:space="preserve"> plnění</w:t>
      </w:r>
      <w:r w:rsidR="0038439B" w:rsidRPr="00176C14">
        <w:rPr>
          <w:rFonts w:ascii="Arial" w:hAnsi="Arial" w:cs="Arial"/>
          <w:b w:val="0"/>
          <w:color w:val="auto"/>
        </w:rPr>
        <w:t>.)</w:t>
      </w:r>
    </w:p>
    <w:p w:rsidR="0038439B" w:rsidRPr="00176C14" w:rsidRDefault="0038439B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 xml:space="preserve">Zadavatel požaduje záruku </w:t>
      </w:r>
      <w:r w:rsidR="008D680D" w:rsidRPr="00176C14">
        <w:rPr>
          <w:rFonts w:ascii="Arial" w:hAnsi="Arial" w:cs="Arial"/>
          <w:b w:val="0"/>
          <w:color w:val="auto"/>
        </w:rPr>
        <w:t>na dílo</w:t>
      </w:r>
      <w:r w:rsidRPr="00176C14">
        <w:rPr>
          <w:rFonts w:ascii="Arial" w:hAnsi="Arial" w:cs="Arial"/>
          <w:b w:val="0"/>
          <w:color w:val="auto"/>
        </w:rPr>
        <w:t xml:space="preserve"> v délce minimálně 60 měsíců. </w:t>
      </w:r>
    </w:p>
    <w:p w:rsidR="0038439B" w:rsidRPr="00176C14" w:rsidRDefault="0038439B" w:rsidP="0005607B">
      <w:pPr>
        <w:pStyle w:val="Nadpis3"/>
        <w:numPr>
          <w:ilvl w:val="0"/>
          <w:numId w:val="17"/>
        </w:numPr>
        <w:spacing w:before="120"/>
        <w:rPr>
          <w:rFonts w:ascii="Arial" w:hAnsi="Arial" w:cs="Arial"/>
          <w:b w:val="0"/>
          <w:color w:val="auto"/>
        </w:rPr>
      </w:pPr>
      <w:r w:rsidRPr="00176C14">
        <w:rPr>
          <w:rFonts w:ascii="Arial" w:hAnsi="Arial" w:cs="Arial"/>
          <w:b w:val="0"/>
          <w:color w:val="auto"/>
        </w:rPr>
        <w:t>Předmět zakázky bude splňovat kvalitativní požadavky definované platnými normami ČSN či EN v případě, že příslušné české normy neexistují. Doporučené normy ČSN či EN se pro realizaci předmětu zakázky považují za normy závazné.</w:t>
      </w:r>
    </w:p>
    <w:p w:rsidR="009B2F22" w:rsidRPr="00A508D6" w:rsidRDefault="008D680D" w:rsidP="0005607B">
      <w:pPr>
        <w:pStyle w:val="Odrky-psmena"/>
        <w:numPr>
          <w:ilvl w:val="0"/>
          <w:numId w:val="17"/>
        </w:numPr>
      </w:pPr>
      <w:r>
        <w:t>Dodavatel je povinen dodržovat a p</w:t>
      </w:r>
      <w:r w:rsidR="009B2F22" w:rsidRPr="00A508D6">
        <w:t>ln</w:t>
      </w:r>
      <w:r>
        <w:t>it</w:t>
      </w:r>
      <w:r w:rsidR="009B2F22" w:rsidRPr="00A508D6">
        <w:t xml:space="preserve"> podmínk</w:t>
      </w:r>
      <w:r>
        <w:t>y</w:t>
      </w:r>
      <w:r w:rsidR="009B2F22" w:rsidRPr="00A508D6">
        <w:t>, vyplývající z povolení stavby a příslušných závazných stanovisek</w:t>
      </w:r>
      <w:r w:rsidR="0041033E">
        <w:t>.</w:t>
      </w:r>
    </w:p>
    <w:p w:rsidR="004D0645" w:rsidRPr="00FA3712" w:rsidRDefault="004D0645" w:rsidP="002B75ED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 w:rsidRPr="00A508D6">
        <w:rPr>
          <w:i w:val="0"/>
          <w:sz w:val="20"/>
          <w:szCs w:val="20"/>
        </w:rPr>
        <w:t>2.5.2</w:t>
      </w:r>
      <w:r w:rsidRPr="00A508D6">
        <w:rPr>
          <w:i w:val="0"/>
          <w:sz w:val="20"/>
          <w:szCs w:val="20"/>
        </w:rPr>
        <w:tab/>
        <w:t>Zařízení staveniště</w:t>
      </w:r>
    </w:p>
    <w:p w:rsidR="00357337" w:rsidRDefault="003A54CD" w:rsidP="0005607B">
      <w:pPr>
        <w:pStyle w:val="Odrky-psmena"/>
        <w:numPr>
          <w:ilvl w:val="0"/>
          <w:numId w:val="12"/>
        </w:numPr>
      </w:pPr>
      <w:bookmarkStart w:id="18" w:name="_Toc273535871"/>
      <w:r>
        <w:lastRenderedPageBreak/>
        <w:t xml:space="preserve">Dodavatel </w:t>
      </w:r>
      <w:r w:rsidR="00357337">
        <w:t>zajistí veškeré potřebné komponenty, zařízení a techniku nutnou pro realizaci předmětu zakázky</w:t>
      </w:r>
      <w:r w:rsidR="002C6514">
        <w:t>.</w:t>
      </w:r>
    </w:p>
    <w:p w:rsidR="005F1809" w:rsidRPr="007965E4" w:rsidRDefault="005F1809" w:rsidP="0005607B">
      <w:pPr>
        <w:pStyle w:val="Odrky-psmena"/>
        <w:numPr>
          <w:ilvl w:val="0"/>
          <w:numId w:val="12"/>
        </w:numPr>
      </w:pPr>
      <w:r>
        <w:t xml:space="preserve">Uzavřený sklad zadavatel nezajišťuje, poskytne pouze možnost umístění </w:t>
      </w:r>
      <w:r w:rsidR="001C5CD5">
        <w:t xml:space="preserve">montážního materiálu </w:t>
      </w:r>
      <w:r w:rsidR="00831753">
        <w:t xml:space="preserve">po dohodě v areálu </w:t>
      </w:r>
      <w:r w:rsidR="00831753" w:rsidRPr="007965E4">
        <w:t>skladu</w:t>
      </w:r>
      <w:r w:rsidR="00FF1D44" w:rsidRPr="007965E4">
        <w:t xml:space="preserve"> </w:t>
      </w:r>
      <w:r w:rsidR="007965E4" w:rsidRPr="007965E4">
        <w:t>Hněvice</w:t>
      </w:r>
      <w:r w:rsidR="002C6514" w:rsidRPr="007965E4">
        <w:t>.</w:t>
      </w:r>
    </w:p>
    <w:p w:rsidR="005F1809" w:rsidRDefault="005F1809" w:rsidP="004F26DA">
      <w:pPr>
        <w:pStyle w:val="Odrky-psmena"/>
        <w:numPr>
          <w:ilvl w:val="0"/>
          <w:numId w:val="12"/>
        </w:numPr>
      </w:pPr>
      <w:r>
        <w:t>Zhotovení, udržování a odstranění potřebných zábran, lávek, (kromě samostatně oceněných částí) a osvětlení po dobu realizace zakázky je součástí cen, není-li v popisu prací výslovně uvedeno jinak.</w:t>
      </w:r>
    </w:p>
    <w:p w:rsidR="005F1809" w:rsidRDefault="005F1809" w:rsidP="004F26DA">
      <w:pPr>
        <w:pStyle w:val="Odrky-psmena"/>
        <w:numPr>
          <w:ilvl w:val="0"/>
          <w:numId w:val="12"/>
        </w:numPr>
      </w:pPr>
      <w:r>
        <w:t>Zadav</w:t>
      </w:r>
      <w:r w:rsidR="00324AE3">
        <w:t>atel neposkytuje sociální zařízení</w:t>
      </w:r>
      <w:r w:rsidR="002C6514">
        <w:t>.</w:t>
      </w:r>
    </w:p>
    <w:p w:rsidR="0071381A" w:rsidRDefault="003A54CD" w:rsidP="004F26DA">
      <w:pPr>
        <w:pStyle w:val="Odrky-psmena"/>
        <w:numPr>
          <w:ilvl w:val="0"/>
          <w:numId w:val="12"/>
        </w:numPr>
      </w:pPr>
      <w:r>
        <w:t xml:space="preserve">Dodavatel </w:t>
      </w:r>
      <w:r w:rsidR="005F1809">
        <w:t>zodpovídá za řádnou ochranu veškeré zeleně v místě realizace zakázky a na sousedních plochách. Poškozenou nebo zničenou zeleň je povinen nahradit.</w:t>
      </w:r>
      <w:r w:rsidRPr="003A54CD">
        <w:rPr>
          <w:rFonts w:cs="Arial"/>
        </w:rPr>
        <w:t xml:space="preserve"> </w:t>
      </w:r>
      <w:r w:rsidR="00F84B37">
        <w:t>Dodavatel</w:t>
      </w:r>
      <w:r w:rsidR="00F84B37" w:rsidRPr="009455E4">
        <w:t xml:space="preserve"> musí dbát na to, aby sousedící objekty a pozemky byly v co nejmenší míře obtěžovány realizací předmětu zakázky. Po ukončení prací musí tyto uvést do původního stavu.</w:t>
      </w:r>
      <w:r w:rsidR="00F84B37">
        <w:t xml:space="preserve"> </w:t>
      </w:r>
    </w:p>
    <w:p w:rsidR="005F1809" w:rsidRDefault="004F26DA" w:rsidP="004F26DA">
      <w:pPr>
        <w:pStyle w:val="Odrky-psmena"/>
        <w:numPr>
          <w:ilvl w:val="0"/>
          <w:numId w:val="0"/>
        </w:numPr>
        <w:ind w:left="786" w:hanging="78"/>
      </w:pPr>
      <w:r>
        <w:rPr>
          <w:rFonts w:cs="Arial"/>
        </w:rPr>
        <w:t xml:space="preserve"> </w:t>
      </w:r>
      <w:r w:rsidR="003A54CD">
        <w:rPr>
          <w:rFonts w:cs="Arial"/>
        </w:rPr>
        <w:t>Dodavatel je povine</w:t>
      </w:r>
      <w:r w:rsidR="00F84B37">
        <w:rPr>
          <w:rFonts w:cs="Arial"/>
        </w:rPr>
        <w:t>n</w:t>
      </w:r>
      <w:r w:rsidR="003A54CD">
        <w:rPr>
          <w:rFonts w:cs="Arial"/>
        </w:rPr>
        <w:t xml:space="preserve"> po dokončení a předání díla zadavateli uvést vše do původního stavu, staveniště předat zpět zadavateli a rovněž je povinen provést úpravu</w:t>
      </w:r>
      <w:r w:rsidR="003A54CD" w:rsidRPr="00357337">
        <w:rPr>
          <w:rFonts w:cs="Arial"/>
        </w:rPr>
        <w:t xml:space="preserve"> pozemků</w:t>
      </w:r>
      <w:r w:rsidR="003A54CD">
        <w:rPr>
          <w:rFonts w:cs="Arial"/>
        </w:rPr>
        <w:t xml:space="preserve"> dotčených zhotovováním díla</w:t>
      </w:r>
      <w:r w:rsidR="003A54CD" w:rsidRPr="00357337">
        <w:rPr>
          <w:rFonts w:cs="Arial"/>
        </w:rPr>
        <w:t xml:space="preserve"> d</w:t>
      </w:r>
      <w:r w:rsidR="003A54CD">
        <w:rPr>
          <w:rFonts w:cs="Arial"/>
        </w:rPr>
        <w:t>o původního stavu a protokolárně je předat</w:t>
      </w:r>
      <w:r w:rsidR="003A54CD" w:rsidRPr="00357337">
        <w:rPr>
          <w:rFonts w:cs="Arial"/>
        </w:rPr>
        <w:t xml:space="preserve"> zpět </w:t>
      </w:r>
      <w:r w:rsidR="003A54CD">
        <w:rPr>
          <w:rFonts w:cs="Arial"/>
        </w:rPr>
        <w:t>majiteli/</w:t>
      </w:r>
      <w:r w:rsidR="003A54CD" w:rsidRPr="00357337">
        <w:rPr>
          <w:rFonts w:cs="Arial"/>
        </w:rPr>
        <w:t>uživateli.</w:t>
      </w:r>
    </w:p>
    <w:p w:rsidR="003A54CD" w:rsidRPr="007965E4" w:rsidRDefault="003A54CD" w:rsidP="004F26DA">
      <w:pPr>
        <w:pStyle w:val="Odrky-psmena"/>
        <w:numPr>
          <w:ilvl w:val="0"/>
          <w:numId w:val="12"/>
        </w:numPr>
      </w:pPr>
      <w:r w:rsidRPr="007965E4">
        <w:t>Vytyčení staveniště a vytyčení rozmístění inženýrských sítí v místě provádění zakázky provádí zadavatel, dodavatel je povinen dodržovat vytyčený prostor staveniště a minimalizovat dopady činnosti dodavatele na okolní stavby a pozemky dotčené prováděním díla dodavatelem. Zařízení staveniště zabezpečuje dodavatel.</w:t>
      </w:r>
    </w:p>
    <w:p w:rsidR="005F1809" w:rsidRDefault="003A54CD" w:rsidP="004F26DA">
      <w:pPr>
        <w:pStyle w:val="Odrky-psmena"/>
        <w:numPr>
          <w:ilvl w:val="0"/>
          <w:numId w:val="12"/>
        </w:numPr>
      </w:pPr>
      <w:r>
        <w:t xml:space="preserve">Dodavatel </w:t>
      </w:r>
      <w:r w:rsidR="005F1809">
        <w:t xml:space="preserve">zodpovídá za udržení pořádku na vlastním pracovišti. V případě, že </w:t>
      </w:r>
      <w:r w:rsidR="004E5DAE">
        <w:t>dodavatel</w:t>
      </w:r>
      <w:r w:rsidR="005F1809">
        <w:t xml:space="preserve"> nezajistí likvidaci vlastního odpadu a zbytků materiálu, odstraní je zadavatel sám na náklady </w:t>
      </w:r>
      <w:r w:rsidR="004E5DAE">
        <w:t>dodavatele</w:t>
      </w:r>
      <w:r w:rsidR="005F1809">
        <w:t xml:space="preserve">. </w:t>
      </w:r>
      <w:r w:rsidR="004E5DAE">
        <w:t>Dodavatel</w:t>
      </w:r>
      <w:r w:rsidR="005F1809">
        <w:t xml:space="preserve"> je povinen uhradit náklady, které mu byly v této souvislosti zadavatelem vyúčtovány.</w:t>
      </w:r>
    </w:p>
    <w:p w:rsidR="004D0645" w:rsidRDefault="004D0645" w:rsidP="002B75ED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2.5.3</w:t>
      </w:r>
      <w:r>
        <w:rPr>
          <w:i w:val="0"/>
          <w:sz w:val="20"/>
          <w:szCs w:val="20"/>
        </w:rPr>
        <w:tab/>
      </w:r>
      <w:r w:rsidRPr="00FA3712">
        <w:rPr>
          <w:i w:val="0"/>
          <w:sz w:val="20"/>
          <w:szCs w:val="20"/>
        </w:rPr>
        <w:t>Provádění prací</w:t>
      </w:r>
      <w:bookmarkEnd w:id="18"/>
    </w:p>
    <w:p w:rsidR="005F1809" w:rsidRDefault="005F1809" w:rsidP="0005607B">
      <w:pPr>
        <w:pStyle w:val="Odrky-psmena"/>
        <w:numPr>
          <w:ilvl w:val="0"/>
          <w:numId w:val="20"/>
        </w:numPr>
        <w:ind w:hanging="642"/>
      </w:pPr>
      <w:bookmarkStart w:id="19" w:name="_Toc273535872"/>
      <w:r w:rsidRPr="009455E4">
        <w:t>Všechny práce a dodávky musí odpovídat ČSN a platným předpisům.</w:t>
      </w:r>
    </w:p>
    <w:p w:rsidR="005F1809" w:rsidRPr="00796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>Dodavatel</w:t>
      </w:r>
      <w:r w:rsidRPr="009914C9">
        <w:t xml:space="preserve"> </w:t>
      </w:r>
      <w:r w:rsidR="005F1809" w:rsidRPr="009914C9">
        <w:t>je povinen dodržovat zejména zákon č. 183/</w:t>
      </w:r>
      <w:r w:rsidR="005F1809">
        <w:t>2006 Sb., o územním plánování a </w:t>
      </w:r>
      <w:r w:rsidR="005F1809" w:rsidRPr="009914C9">
        <w:t>stavebním řádu (stavební zákon), ve znění pozdějších předpisů, zákon č. 309/2006 Sb., kterým se upravují další požadavky bezpečnosti a ochrany zdraví při práci v pracovněprávních vztazích a o zajištění bezpečnosti a ochrany zdraví při činnosti nebo při poskytování</w:t>
      </w:r>
      <w:r w:rsidR="005F1809">
        <w:t xml:space="preserve"> služeb</w:t>
      </w:r>
      <w:r w:rsidR="005F1809" w:rsidRPr="009914C9">
        <w:t xml:space="preserve"> mimo pracovněprávní vztahy (o zajištění dalších podmínek bezpečnosti a ochrany zdraví při práci </w:t>
      </w:r>
      <w:r w:rsidR="005F1809">
        <w:t xml:space="preserve">- </w:t>
      </w:r>
      <w:r w:rsidR="005F1809" w:rsidRPr="009914C9">
        <w:t>„BOZP“</w:t>
      </w:r>
      <w:r w:rsidR="005F1809">
        <w:t>), ve znění pozdějších předpisů, z</w:t>
      </w:r>
      <w:r w:rsidR="005F1809" w:rsidRPr="009914C9">
        <w:t>ákon č. 262/2006 Sb., zákoník práce, ve znění pozdějších předpisů</w:t>
      </w:r>
      <w:r w:rsidR="005F1809">
        <w:t xml:space="preserve">, </w:t>
      </w:r>
      <w:r w:rsidR="005F1809" w:rsidRPr="009914C9">
        <w:t>a další související předpisy</w:t>
      </w:r>
      <w:r w:rsidR="000E31B2">
        <w:t>, ustanovení sdělení federálního ministerstva zahraničních věcí č. 4</w:t>
      </w:r>
      <w:r w:rsidR="0071381A">
        <w:t>3</w:t>
      </w:r>
      <w:r w:rsidR="000E31B2">
        <w:t xml:space="preserve">3/1991 Sb., o </w:t>
      </w:r>
      <w:r w:rsidR="002C6514">
        <w:t>Ú</w:t>
      </w:r>
      <w:r w:rsidR="000E31B2">
        <w:t xml:space="preserve">mluvě o bezpečnosti a ochraně zdraví ve </w:t>
      </w:r>
      <w:r w:rsidR="000E31B2" w:rsidRPr="007965E4">
        <w:t>stavebnictví</w:t>
      </w:r>
      <w:r w:rsidR="0071381A" w:rsidRPr="007965E4">
        <w:t xml:space="preserve"> (č. 167)</w:t>
      </w:r>
      <w:r w:rsidR="000E31B2" w:rsidRPr="007965E4">
        <w:t>,</w:t>
      </w:r>
      <w:r w:rsidR="0071381A" w:rsidRPr="007965E4">
        <w:t xml:space="preserve"> v platném znění,</w:t>
      </w:r>
      <w:r w:rsidR="000E31B2" w:rsidRPr="007965E4">
        <w:t xml:space="preserve"> stejně tak všechny ostatní platné bezpečnostní předpisy</w:t>
      </w:r>
      <w:r w:rsidR="005F1809" w:rsidRPr="007965E4">
        <w:t>.</w:t>
      </w:r>
    </w:p>
    <w:p w:rsidR="005E2582" w:rsidRPr="007965E4" w:rsidRDefault="005E2582" w:rsidP="005E2582">
      <w:pPr>
        <w:pStyle w:val="Odstavecseseznamem1"/>
        <w:ind w:left="767"/>
        <w:rPr>
          <w:rFonts w:cs="Arial"/>
          <w:sz w:val="20"/>
        </w:rPr>
      </w:pPr>
      <w:r w:rsidRPr="007965E4">
        <w:rPr>
          <w:rFonts w:cs="Arial"/>
          <w:sz w:val="20"/>
        </w:rPr>
        <w:t xml:space="preserve">Část prací </w:t>
      </w:r>
      <w:r w:rsidR="00D524AF">
        <w:rPr>
          <w:rFonts w:cs="Arial"/>
          <w:sz w:val="20"/>
        </w:rPr>
        <w:t>může být</w:t>
      </w:r>
      <w:r w:rsidRPr="007965E4">
        <w:rPr>
          <w:rFonts w:cs="Arial"/>
          <w:sz w:val="20"/>
        </w:rPr>
        <w:t xml:space="preserve"> prováděna v prostředí s vysokým požárním nebezpečím (Zóny s nebezpečím výbuchu 1, 2), tomu musí odpovídat strojní vybavení, používání osobních ochranných </w:t>
      </w:r>
      <w:r w:rsidR="00CF2B02">
        <w:rPr>
          <w:rFonts w:cs="Arial"/>
          <w:sz w:val="20"/>
        </w:rPr>
        <w:t xml:space="preserve">pracovních </w:t>
      </w:r>
      <w:r w:rsidRPr="007965E4">
        <w:rPr>
          <w:rFonts w:cs="Arial"/>
          <w:sz w:val="20"/>
        </w:rPr>
        <w:t xml:space="preserve">prostředků, zvláštní režim prací atd., jinak nebudou pracovníci či technika dodavatele vpuštěny na zařízení zadavatele, což bude považováno za překážku na straně </w:t>
      </w:r>
      <w:r w:rsidR="00F84B37" w:rsidRPr="007965E4">
        <w:rPr>
          <w:rFonts w:cs="Arial"/>
          <w:sz w:val="20"/>
        </w:rPr>
        <w:t>dodavatele</w:t>
      </w:r>
      <w:r w:rsidRPr="007965E4">
        <w:rPr>
          <w:rFonts w:cs="Arial"/>
          <w:sz w:val="20"/>
        </w:rPr>
        <w:t>.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 w:rsidRPr="007965E4">
        <w:t xml:space="preserve">Dodavatel </w:t>
      </w:r>
      <w:r w:rsidR="005F1809" w:rsidRPr="007965E4">
        <w:t xml:space="preserve">zajistí a </w:t>
      </w:r>
      <w:r w:rsidRPr="007965E4">
        <w:t xml:space="preserve">spolu s dílem </w:t>
      </w:r>
      <w:r w:rsidR="005F1809" w:rsidRPr="007965E4">
        <w:t>předá zadavateli všechny doklady o provedených zkouškách dle vyhlášky č. 246/2001 Sb., o stanovení podmínek bezpečnosti a výkonu státního požárního dozoru (o požární prevenci), v platném znění, dále</w:t>
      </w:r>
      <w:r w:rsidR="005F1809" w:rsidRPr="009455E4">
        <w:t xml:space="preserve"> též doklady o úředních přejímkách a atestech</w:t>
      </w:r>
      <w:r w:rsidR="005F1809">
        <w:t xml:space="preserve"> a </w:t>
      </w:r>
      <w:r w:rsidR="005F1809" w:rsidRPr="009455E4">
        <w:t xml:space="preserve">o prohlášeních o shodě. </w:t>
      </w:r>
      <w:r w:rsidR="004E5DAE">
        <w:t>Dodavatel</w:t>
      </w:r>
      <w:r w:rsidR="005F1809" w:rsidRPr="009455E4">
        <w:t xml:space="preserve"> taktéž předá veškeré záruční listy. </w:t>
      </w:r>
      <w:r w:rsidR="004E5DAE">
        <w:t>Dodavatel</w:t>
      </w:r>
      <w:r w:rsidR="005F1809" w:rsidRPr="009455E4">
        <w:t xml:space="preserve"> předá zadavateli tuto dokladovou část ve 2 vyhotoveních</w:t>
      </w:r>
      <w:r w:rsidR="00D908B1">
        <w:t xml:space="preserve"> v tištěné a ve 2 vyhotoveních v elektronické podobě (pdf, dwg, doc, xls) na CD</w:t>
      </w:r>
      <w:r>
        <w:t>, není-li výslovně dohodnuto jinak</w:t>
      </w:r>
      <w:r w:rsidR="005F1809" w:rsidRPr="009455E4">
        <w:t xml:space="preserve">. 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t xml:space="preserve">Dodavatel </w:t>
      </w:r>
      <w:r w:rsidR="005F1809" w:rsidRPr="009455E4">
        <w:t xml:space="preserve">předloží před zahájením prací veškeré jím zpracované technologické předpisy a postupy týkající se prováděných prací </w:t>
      </w:r>
      <w:r w:rsidR="00834E6D">
        <w:t>v</w:t>
      </w:r>
      <w:r w:rsidR="00734C69">
        <w:t> </w:t>
      </w:r>
      <w:r w:rsidR="00834E6D">
        <w:t>jednotlivých</w:t>
      </w:r>
      <w:r w:rsidR="00734C69">
        <w:t xml:space="preserve"> lokalitách</w:t>
      </w:r>
      <w:r w:rsidR="00834E6D">
        <w:t xml:space="preserve"> </w:t>
      </w:r>
      <w:r w:rsidR="005F1809" w:rsidRPr="009455E4">
        <w:t>ke schválení zadavatel</w:t>
      </w:r>
      <w:r w:rsidR="005E2582">
        <w:t xml:space="preserve">i; </w:t>
      </w:r>
      <w:r w:rsidR="005E2582" w:rsidRPr="00DC2225">
        <w:rPr>
          <w:rFonts w:cs="Arial"/>
          <w:szCs w:val="22"/>
        </w:rPr>
        <w:t xml:space="preserve">zapracuje připomínky do závazného podrobného technologického postupu, obsahujícího operace, druh materiálu a technologické předpisy a tento v písemné podobě s podpisem oprávněné osoby </w:t>
      </w:r>
      <w:r>
        <w:rPr>
          <w:rFonts w:cs="Arial"/>
          <w:szCs w:val="22"/>
        </w:rPr>
        <w:t>dodavatele</w:t>
      </w:r>
      <w:r w:rsidRPr="00DC2225">
        <w:rPr>
          <w:rFonts w:cs="Arial"/>
          <w:szCs w:val="22"/>
        </w:rPr>
        <w:t xml:space="preserve"> </w:t>
      </w:r>
      <w:r w:rsidR="005E2582" w:rsidRPr="00DC2225">
        <w:rPr>
          <w:rFonts w:cs="Arial"/>
          <w:szCs w:val="22"/>
        </w:rPr>
        <w:t xml:space="preserve">předá zadavateli, </w:t>
      </w:r>
      <w:r w:rsidR="004E5DAE">
        <w:rPr>
          <w:rFonts w:cs="Arial"/>
          <w:szCs w:val="22"/>
        </w:rPr>
        <w:t xml:space="preserve">nejpozději </w:t>
      </w:r>
      <w:r w:rsidR="005E2582" w:rsidRPr="00DC2225">
        <w:rPr>
          <w:rFonts w:cs="Arial"/>
          <w:szCs w:val="22"/>
        </w:rPr>
        <w:t>před zahájením prací</w:t>
      </w:r>
      <w:r w:rsidR="005F1809" w:rsidRPr="009455E4">
        <w:t>.</w:t>
      </w:r>
    </w:p>
    <w:p w:rsidR="005F1809" w:rsidRPr="009455E4" w:rsidRDefault="004E5DAE" w:rsidP="0005607B">
      <w:pPr>
        <w:pStyle w:val="Odrky-psmena"/>
        <w:numPr>
          <w:ilvl w:val="0"/>
          <w:numId w:val="20"/>
        </w:numPr>
        <w:ind w:left="709" w:hanging="283"/>
      </w:pPr>
      <w:r>
        <w:t xml:space="preserve">Nebezpečí nahodilé škody na díle nese dodavatel </w:t>
      </w:r>
      <w:r w:rsidR="005F1809" w:rsidRPr="009455E4">
        <w:t xml:space="preserve">až do řádného předání a převzetí </w:t>
      </w:r>
      <w:r w:rsidR="00F84B37">
        <w:t xml:space="preserve">díla </w:t>
      </w:r>
      <w:r w:rsidR="005F1809" w:rsidRPr="009455E4">
        <w:t>zadavatelem.</w:t>
      </w:r>
    </w:p>
    <w:p w:rsidR="005F1809" w:rsidRPr="009455E4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lastRenderedPageBreak/>
        <w:t>Dodavatel</w:t>
      </w:r>
      <w:r w:rsidRPr="009455E4">
        <w:t xml:space="preserve"> </w:t>
      </w:r>
      <w:r w:rsidR="005F1809" w:rsidRPr="009455E4">
        <w:t>výslovně garantuje možnost uložení veškerých hmot včetně nebezpečných odpadů na jím zajištěné skládce.</w:t>
      </w:r>
    </w:p>
    <w:p w:rsidR="005F1809" w:rsidRPr="00D524AF" w:rsidRDefault="005F1809" w:rsidP="0005607B">
      <w:pPr>
        <w:pStyle w:val="Odrky-psmena"/>
        <w:numPr>
          <w:ilvl w:val="0"/>
          <w:numId w:val="20"/>
        </w:numPr>
        <w:ind w:left="709" w:hanging="283"/>
      </w:pPr>
      <w:r w:rsidRPr="00D524AF">
        <w:t xml:space="preserve">Likvidace železného šrotu </w:t>
      </w:r>
      <w:r w:rsidR="00734C69" w:rsidRPr="00D524AF">
        <w:t xml:space="preserve">a vyřezaných potrubí </w:t>
      </w:r>
      <w:r w:rsidRPr="00D524AF">
        <w:t xml:space="preserve">zajišťuje zadavatel. </w:t>
      </w:r>
      <w:r w:rsidR="00F84B37" w:rsidRPr="00D524AF">
        <w:t xml:space="preserve">Dodavatel </w:t>
      </w:r>
      <w:r w:rsidR="00734C69" w:rsidRPr="00D524AF">
        <w:t>vše řádně označí nesmazatelným způsobem a odveze do skladu Hněvice.</w:t>
      </w:r>
      <w:r w:rsidRPr="00D524AF">
        <w:t xml:space="preserve"> </w:t>
      </w:r>
      <w:r w:rsidR="00734C69" w:rsidRPr="00D524AF">
        <w:t xml:space="preserve">Zde bude protokolárně předáno na základě předávacího protokolu vypracovaného dodavatelem. Případné ztráty ponese dodavatel na své náklady. </w:t>
      </w:r>
    </w:p>
    <w:p w:rsidR="005F1809" w:rsidRPr="001C5CD5" w:rsidRDefault="00A13319" w:rsidP="0005607B">
      <w:pPr>
        <w:pStyle w:val="Odrky-psmena"/>
        <w:numPr>
          <w:ilvl w:val="0"/>
          <w:numId w:val="20"/>
        </w:numPr>
        <w:ind w:left="709" w:hanging="283"/>
      </w:pPr>
      <w:r>
        <w:rPr>
          <w:rFonts w:cs="Arial"/>
        </w:rPr>
        <w:t xml:space="preserve">Práce </w:t>
      </w:r>
      <w:r w:rsidR="00F84B37">
        <w:rPr>
          <w:rFonts w:cs="Arial"/>
        </w:rPr>
        <w:t xml:space="preserve">dodavatele </w:t>
      </w:r>
      <w:r>
        <w:rPr>
          <w:rFonts w:cs="Arial"/>
        </w:rPr>
        <w:t>budou probíhat dle odsouhlaseného harmonogramu</w:t>
      </w:r>
      <w:r w:rsidR="00F84B37">
        <w:rPr>
          <w:rFonts w:cs="Arial"/>
        </w:rPr>
        <w:t xml:space="preserve"> plnění</w:t>
      </w:r>
      <w:r>
        <w:rPr>
          <w:rFonts w:cs="Arial"/>
        </w:rPr>
        <w:t xml:space="preserve"> </w:t>
      </w:r>
      <w:r w:rsidR="00FF1D44">
        <w:rPr>
          <w:rFonts w:cs="Arial"/>
        </w:rPr>
        <w:t>a v souladu s technologickými postupy.</w:t>
      </w:r>
      <w:r w:rsidR="001C5CD5">
        <w:rPr>
          <w:rFonts w:cs="Arial"/>
        </w:rPr>
        <w:t xml:space="preserve"> </w:t>
      </w:r>
    </w:p>
    <w:p w:rsidR="001C5CD5" w:rsidRPr="0026589F" w:rsidRDefault="00F84B37" w:rsidP="0005607B">
      <w:pPr>
        <w:pStyle w:val="Odrky-psmena"/>
        <w:numPr>
          <w:ilvl w:val="0"/>
          <w:numId w:val="20"/>
        </w:numPr>
        <w:ind w:left="709" w:hanging="283"/>
      </w:pPr>
      <w:r>
        <w:rPr>
          <w:rFonts w:cs="Arial"/>
          <w:szCs w:val="22"/>
        </w:rPr>
        <w:t>Dodavatel</w:t>
      </w:r>
      <w:r w:rsidRPr="00DC2225">
        <w:rPr>
          <w:rFonts w:cs="Arial"/>
          <w:szCs w:val="22"/>
        </w:rPr>
        <w:t xml:space="preserve"> </w:t>
      </w:r>
      <w:r w:rsidR="005E2582" w:rsidRPr="00DC2225">
        <w:rPr>
          <w:rFonts w:cs="Arial"/>
          <w:szCs w:val="22"/>
        </w:rPr>
        <w:t xml:space="preserve">odpovídá za to, že </w:t>
      </w:r>
      <w:r w:rsidR="005E2582">
        <w:rPr>
          <w:rFonts w:cs="Arial"/>
          <w:szCs w:val="22"/>
        </w:rPr>
        <w:t>realizace předmětu zakázky</w:t>
      </w:r>
      <w:r w:rsidR="005E2582" w:rsidRPr="00DC2225">
        <w:rPr>
          <w:rFonts w:cs="Arial"/>
          <w:szCs w:val="22"/>
        </w:rPr>
        <w:t xml:space="preserve"> bude prováděn</w:t>
      </w:r>
      <w:r w:rsidR="005E2582">
        <w:rPr>
          <w:rFonts w:cs="Arial"/>
          <w:szCs w:val="22"/>
        </w:rPr>
        <w:t>a</w:t>
      </w:r>
      <w:r w:rsidR="005E2582" w:rsidRPr="00DC2225">
        <w:rPr>
          <w:rFonts w:cs="Arial"/>
          <w:szCs w:val="22"/>
        </w:rPr>
        <w:t xml:space="preserve"> pracovníky s příslušnou odbornou znalostí</w:t>
      </w:r>
      <w:r w:rsidR="001C5CD5">
        <w:rPr>
          <w:rFonts w:cs="Arial"/>
        </w:rPr>
        <w:t>.</w:t>
      </w:r>
    </w:p>
    <w:p w:rsidR="004D0645" w:rsidRPr="00FA3712" w:rsidRDefault="004D0645" w:rsidP="00FA3712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2.5.4</w:t>
      </w:r>
      <w:r>
        <w:rPr>
          <w:i w:val="0"/>
          <w:sz w:val="20"/>
          <w:szCs w:val="20"/>
        </w:rPr>
        <w:tab/>
      </w:r>
      <w:r w:rsidR="007965E4">
        <w:rPr>
          <w:i w:val="0"/>
          <w:sz w:val="20"/>
          <w:szCs w:val="20"/>
        </w:rPr>
        <w:t>Z</w:t>
      </w:r>
      <w:r w:rsidRPr="00FA3712">
        <w:rPr>
          <w:i w:val="0"/>
          <w:sz w:val="20"/>
          <w:szCs w:val="20"/>
        </w:rPr>
        <w:t>účtování prací</w:t>
      </w:r>
      <w:bookmarkEnd w:id="19"/>
    </w:p>
    <w:p w:rsidR="004D0645" w:rsidRPr="002062F6" w:rsidRDefault="004D0645" w:rsidP="00FA3712">
      <w:pPr>
        <w:rPr>
          <w:rFonts w:cs="Arial"/>
        </w:rPr>
      </w:pPr>
      <w:r w:rsidRPr="002062F6">
        <w:rPr>
          <w:rFonts w:cs="Arial"/>
        </w:rPr>
        <w:t xml:space="preserve">Není-li v zadávacích podkladech </w:t>
      </w:r>
      <w:r w:rsidR="00CF2B02">
        <w:rPr>
          <w:rFonts w:cs="Arial"/>
        </w:rPr>
        <w:t xml:space="preserve">(tj. této zadávací dokumentace a jejích nedílných součástech) </w:t>
      </w:r>
      <w:r w:rsidRPr="002062F6">
        <w:rPr>
          <w:rFonts w:cs="Arial"/>
        </w:rPr>
        <w:t xml:space="preserve">uvedeno jinak, jsou v jednotkových cenách zahrnuty mimo jiné tyto </w:t>
      </w:r>
      <w:r w:rsidR="0074130C">
        <w:rPr>
          <w:rFonts w:cs="Arial"/>
        </w:rPr>
        <w:t xml:space="preserve">náklady na níže uvedené </w:t>
      </w:r>
      <w:r w:rsidRPr="002062F6">
        <w:rPr>
          <w:rFonts w:cs="Arial"/>
        </w:rPr>
        <w:t>výkony</w:t>
      </w:r>
      <w:r w:rsidR="0074130C">
        <w:rPr>
          <w:rFonts w:cs="Arial"/>
        </w:rPr>
        <w:t>, dodávky a služby</w:t>
      </w:r>
      <w:r w:rsidRPr="002062F6">
        <w:rPr>
          <w:rFonts w:cs="Arial"/>
        </w:rPr>
        <w:t>:</w:t>
      </w:r>
    </w:p>
    <w:p w:rsidR="004D0645" w:rsidRPr="00B26CDD" w:rsidRDefault="004D0645" w:rsidP="0005607B">
      <w:pPr>
        <w:pStyle w:val="Odrky-rky"/>
        <w:numPr>
          <w:ilvl w:val="0"/>
          <w:numId w:val="13"/>
        </w:numPr>
      </w:pPr>
      <w:r w:rsidRPr="00B26CDD">
        <w:t>náklady na veškerou svislou a vodorovnou dopravu na staveništi</w:t>
      </w:r>
    </w:p>
    <w:p w:rsidR="004D0645" w:rsidRDefault="002C6514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vyklizení pracoviště a staveniště, odvoz zbytků materiálu</w:t>
      </w:r>
      <w:r w:rsidR="003B0A9D">
        <w:t>, likvidace odpadních vod a kalů</w:t>
      </w:r>
      <w:r w:rsidR="004D0645" w:rsidRPr="00B26CDD">
        <w:t xml:space="preserve"> včetně souvisejících nákladů</w:t>
      </w:r>
    </w:p>
    <w:p w:rsidR="002545A9" w:rsidRPr="00B26CDD" w:rsidRDefault="002C6514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2545A9">
        <w:t>veškerá opatření vyplývající z právních a ostatních předpisů k zajištění bezpečnosti a ochrany zdraví při práci</w:t>
      </w:r>
      <w:r w:rsidR="005D6D5A">
        <w:t xml:space="preserve"> a k zajištění požární ochrany</w:t>
      </w:r>
    </w:p>
    <w:p w:rsidR="004D0645" w:rsidRPr="00B26CDD" w:rsidRDefault="006D7023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opatření k zajištění bezpečnosti práce, ochranná zábradlí otvorů, volných okrajů a podobně</w:t>
      </w:r>
    </w:p>
    <w:p w:rsidR="004D0645" w:rsidRDefault="006D7023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opatření na ochranu konstrukcí před negativními vlivy počasí, např. deště, teploty a podobně</w:t>
      </w:r>
    </w:p>
    <w:p w:rsidR="002E1E86" w:rsidRDefault="002E1E86" w:rsidP="0005607B">
      <w:pPr>
        <w:pStyle w:val="Odrky-rky"/>
        <w:numPr>
          <w:ilvl w:val="0"/>
          <w:numId w:val="13"/>
        </w:numPr>
      </w:pPr>
      <w:r>
        <w:t>náklady na projednání a úpravu přístupové cesty a na úpravu dopravního značení přístupové cesty</w:t>
      </w:r>
    </w:p>
    <w:p w:rsidR="000E31B2" w:rsidRDefault="00F84B37" w:rsidP="0005607B">
      <w:pPr>
        <w:pStyle w:val="Odrky-rky"/>
        <w:numPr>
          <w:ilvl w:val="0"/>
          <w:numId w:val="13"/>
        </w:numPr>
      </w:pPr>
      <w:r>
        <w:t xml:space="preserve">náklady na provedení </w:t>
      </w:r>
      <w:r w:rsidR="000E31B2">
        <w:t>zkouš</w:t>
      </w:r>
      <w:r>
        <w:t>e</w:t>
      </w:r>
      <w:r w:rsidR="000E31B2">
        <w:t>k a atest</w:t>
      </w:r>
      <w:r>
        <w:t>ů</w:t>
      </w:r>
      <w:r w:rsidR="000E31B2">
        <w:t xml:space="preserve"> během </w:t>
      </w:r>
      <w:r>
        <w:t>realizace díla</w:t>
      </w:r>
      <w:r w:rsidR="000E31B2">
        <w:t xml:space="preserve">, 3x pare projektu skutečného provedení v tištěné podobě a </w:t>
      </w:r>
      <w:r w:rsidR="00895BEA">
        <w:t>3</w:t>
      </w:r>
      <w:r w:rsidR="000E31B2">
        <w:t xml:space="preserve"> x v elektronické podobě</w:t>
      </w:r>
      <w:r w:rsidR="00895BEA">
        <w:t xml:space="preserve"> i v otevřených formátech umožňující editaci (dwg, doc, xls…)</w:t>
      </w:r>
    </w:p>
    <w:p w:rsidR="004D064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B26CDD">
        <w:t>platby za požadované záruky a pojištění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C95635">
        <w:t>veškeré pomocné materiály a ostatní hmoty a výkony neuvedené zvlášť v položkách výkazu výměr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t xml:space="preserve">náklady na </w:t>
      </w:r>
      <w:r w:rsidR="004D0645" w:rsidRPr="00C95635">
        <w:t>veškeré pomocné práce, výkony a přípomoci, nejsou-li oceněny samostatnou položkou</w:t>
      </w:r>
    </w:p>
    <w:p w:rsidR="004D0645" w:rsidRPr="00C95635" w:rsidRDefault="00F84B37" w:rsidP="0005607B">
      <w:pPr>
        <w:pStyle w:val="Odrky-rky"/>
        <w:numPr>
          <w:ilvl w:val="0"/>
          <w:numId w:val="13"/>
        </w:numPr>
      </w:pPr>
      <w:r>
        <w:t xml:space="preserve">náklady spojené s vyhotovením </w:t>
      </w:r>
      <w:r w:rsidR="004D0645" w:rsidRPr="00C95635">
        <w:t>vešker</w:t>
      </w:r>
      <w:r>
        <w:t>é</w:t>
      </w:r>
      <w:r w:rsidR="002E1E86">
        <w:t xml:space="preserve"> </w:t>
      </w:r>
      <w:r w:rsidR="00FA183E">
        <w:t>projektové dokumentace</w:t>
      </w:r>
      <w:r w:rsidR="002E1E86">
        <w:t xml:space="preserve"> a </w:t>
      </w:r>
      <w:r w:rsidR="004D0645" w:rsidRPr="00C95635">
        <w:t>technologick</w:t>
      </w:r>
      <w:r w:rsidR="008F7BA8">
        <w:t>ých</w:t>
      </w:r>
      <w:r w:rsidR="004D0645" w:rsidRPr="00C95635">
        <w:t xml:space="preserve"> postup</w:t>
      </w:r>
      <w:r w:rsidR="008F7BA8">
        <w:t>ů</w:t>
      </w:r>
      <w:r w:rsidR="004D0645" w:rsidRPr="00C95635">
        <w:t xml:space="preserve"> a </w:t>
      </w:r>
      <w:r w:rsidR="00003F13">
        <w:t xml:space="preserve">náklady spojené </w:t>
      </w:r>
      <w:r w:rsidR="008F7BA8">
        <w:t xml:space="preserve">s vyhotovením </w:t>
      </w:r>
      <w:r w:rsidR="004D0645" w:rsidRPr="00C95635">
        <w:t>jin</w:t>
      </w:r>
      <w:r w:rsidR="008F7BA8">
        <w:t>ých</w:t>
      </w:r>
      <w:r w:rsidR="004D0645" w:rsidRPr="00C95635">
        <w:t xml:space="preserve"> doklad</w:t>
      </w:r>
      <w:r w:rsidR="008F7BA8">
        <w:t>ů, jež jsou</w:t>
      </w:r>
      <w:r w:rsidR="004D0645" w:rsidRPr="00C95635">
        <w:t xml:space="preserve"> nutné k provedení díla</w:t>
      </w:r>
    </w:p>
    <w:p w:rsidR="004D0645" w:rsidRDefault="004D0645" w:rsidP="0005607B">
      <w:pPr>
        <w:pStyle w:val="Odrky-rky"/>
        <w:numPr>
          <w:ilvl w:val="0"/>
          <w:numId w:val="13"/>
        </w:numPr>
      </w:pPr>
      <w:r w:rsidRPr="00C95635">
        <w:t>náklady na dopravu a složení materiálu a jednotlivých zařízení franko stavba včetně skladování na staveništi</w:t>
      </w:r>
    </w:p>
    <w:p w:rsidR="008C25A8" w:rsidRDefault="008C25A8" w:rsidP="0005607B">
      <w:pPr>
        <w:pStyle w:val="Odrky-rky"/>
        <w:numPr>
          <w:ilvl w:val="0"/>
          <w:numId w:val="13"/>
        </w:numPr>
      </w:pPr>
      <w:r>
        <w:t xml:space="preserve">náklady na individuální a komplexní zkoušky (event. zkušební provoz) </w:t>
      </w:r>
    </w:p>
    <w:p w:rsidR="006F0CE6" w:rsidRDefault="006F0CE6" w:rsidP="0005607B">
      <w:pPr>
        <w:pStyle w:val="Odrky-rky"/>
        <w:numPr>
          <w:ilvl w:val="0"/>
          <w:numId w:val="13"/>
        </w:numPr>
      </w:pPr>
      <w:r>
        <w:t xml:space="preserve">veškeré další náklady nutné k provedení díla neuvedené ve výkazu výměr v rozsahu potřebném </w:t>
      </w:r>
      <w:r w:rsidR="002E1E86">
        <w:t>k řádnému provedení kompletního díla</w:t>
      </w:r>
      <w:r w:rsidR="008F7BA8">
        <w:t xml:space="preserve"> pro</w:t>
      </w:r>
      <w:r w:rsidR="00176C14">
        <w:t xml:space="preserve"> </w:t>
      </w:r>
      <w:r w:rsidR="002E1E86">
        <w:t>zabezpeč</w:t>
      </w:r>
      <w:r w:rsidR="008F7BA8">
        <w:t>ení</w:t>
      </w:r>
      <w:r w:rsidR="002E1E86">
        <w:t xml:space="preserve"> pln</w:t>
      </w:r>
      <w:r w:rsidR="008F7BA8">
        <w:t>é</w:t>
      </w:r>
      <w:r w:rsidR="002E1E86">
        <w:t xml:space="preserve"> funkčnost</w:t>
      </w:r>
      <w:r w:rsidR="008F7BA8">
        <w:t>i</w:t>
      </w:r>
      <w:r w:rsidR="002E1E86">
        <w:t xml:space="preserve"> díla</w:t>
      </w:r>
    </w:p>
    <w:p w:rsidR="004D0645" w:rsidRPr="00C95635" w:rsidRDefault="004D0645" w:rsidP="00FA3712">
      <w:pPr>
        <w:pStyle w:val="Nadpis2"/>
        <w:keepNext w:val="0"/>
        <w:numPr>
          <w:ilvl w:val="1"/>
          <w:numId w:val="0"/>
        </w:numPr>
        <w:tabs>
          <w:tab w:val="num" w:pos="582"/>
        </w:tabs>
        <w:spacing w:after="0"/>
        <w:ind w:left="584" w:hanging="550"/>
        <w:rPr>
          <w:i w:val="0"/>
          <w:sz w:val="20"/>
          <w:szCs w:val="20"/>
        </w:rPr>
      </w:pPr>
      <w:r w:rsidRPr="00C95635">
        <w:rPr>
          <w:i w:val="0"/>
          <w:sz w:val="20"/>
          <w:szCs w:val="20"/>
        </w:rPr>
        <w:t>2.5.5</w:t>
      </w:r>
      <w:r w:rsidRPr="00C95635">
        <w:rPr>
          <w:i w:val="0"/>
          <w:sz w:val="20"/>
          <w:szCs w:val="20"/>
        </w:rPr>
        <w:tab/>
      </w:r>
      <w:r w:rsidRPr="00C95635">
        <w:rPr>
          <w:i w:val="0"/>
          <w:sz w:val="20"/>
          <w:szCs w:val="20"/>
        </w:rPr>
        <w:tab/>
      </w:r>
      <w:r w:rsidRPr="00C95635">
        <w:rPr>
          <w:i w:val="0"/>
          <w:sz w:val="20"/>
          <w:szCs w:val="20"/>
        </w:rPr>
        <w:tab/>
        <w:t>Požadavky na technickou dokumentaci</w:t>
      </w:r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 xml:space="preserve">Veškerou dokumentaci předmětu zakázky (prováděcí, výrobní a dílenská dokumentace, technologické a pracovní předpisy a postupy, výpočty, technologické postupy a jiné doklady nutné k provedení předmětu zakázky), zpracovanou </w:t>
      </w:r>
      <w:r w:rsidR="008F7BA8">
        <w:rPr>
          <w:rFonts w:cs="Arial"/>
        </w:rPr>
        <w:t>dodavatelem je dodavatel</w:t>
      </w:r>
      <w:r w:rsidRPr="007B1D3C">
        <w:rPr>
          <w:rFonts w:cs="Arial"/>
        </w:rPr>
        <w:t xml:space="preserve"> povinen předložit k písemnému schválení zadavateli nebo jím pověřené osobě. </w:t>
      </w:r>
      <w:r w:rsidR="008F7BA8">
        <w:rPr>
          <w:rFonts w:cs="Arial"/>
        </w:rPr>
        <w:t>Dodavatel</w:t>
      </w:r>
      <w:r w:rsidRPr="007B1D3C">
        <w:rPr>
          <w:rFonts w:cs="Arial"/>
        </w:rPr>
        <w:t xml:space="preserve"> je povinen si potřebnou spolupráci se svým projektantem včas a na vlastní náklady zajistit. Zadavatel nebo i jím pověřená osoba má výlučné právo kontroly veškeré dokumentace zpracované </w:t>
      </w:r>
      <w:r w:rsidR="008F7BA8">
        <w:rPr>
          <w:rFonts w:cs="Arial"/>
        </w:rPr>
        <w:t>dodavatelem</w:t>
      </w:r>
      <w:r w:rsidR="008F7BA8" w:rsidRPr="007B1D3C">
        <w:rPr>
          <w:rFonts w:cs="Arial"/>
        </w:rPr>
        <w:t xml:space="preserve"> </w:t>
      </w:r>
      <w:r w:rsidRPr="007B1D3C">
        <w:rPr>
          <w:rFonts w:cs="Arial"/>
        </w:rPr>
        <w:t>ještě před započetím výroby prvků, které tato dokumentace upřesňuje k výrobě.</w:t>
      </w:r>
    </w:p>
    <w:p w:rsidR="002472C2" w:rsidRDefault="002472C2" w:rsidP="007B1D3C">
      <w:pPr>
        <w:pStyle w:val="Nadpis5"/>
        <w:numPr>
          <w:ilvl w:val="4"/>
          <w:numId w:val="0"/>
        </w:numPr>
        <w:tabs>
          <w:tab w:val="num" w:pos="1080"/>
        </w:tabs>
        <w:spacing w:before="0"/>
        <w:ind w:left="1080" w:hanging="1080"/>
        <w:rPr>
          <w:rFonts w:ascii="Arial" w:hAnsi="Arial" w:cs="Arial"/>
          <w:b/>
          <w:color w:val="auto"/>
        </w:rPr>
      </w:pPr>
      <w:bookmarkStart w:id="20" w:name="_Toc269460649"/>
    </w:p>
    <w:p w:rsidR="007B1D3C" w:rsidRPr="00176C14" w:rsidRDefault="007B1D3C" w:rsidP="007B1D3C">
      <w:pPr>
        <w:pStyle w:val="Nadpis5"/>
        <w:numPr>
          <w:ilvl w:val="4"/>
          <w:numId w:val="0"/>
        </w:numPr>
        <w:tabs>
          <w:tab w:val="num" w:pos="1080"/>
        </w:tabs>
        <w:spacing w:before="0"/>
        <w:ind w:left="1080" w:hanging="1080"/>
        <w:rPr>
          <w:rFonts w:ascii="Arial" w:hAnsi="Arial" w:cs="Arial"/>
          <w:b/>
          <w:color w:val="auto"/>
        </w:rPr>
      </w:pPr>
      <w:r w:rsidRPr="00176C14">
        <w:rPr>
          <w:rFonts w:ascii="Arial" w:hAnsi="Arial" w:cs="Arial"/>
          <w:b/>
          <w:color w:val="auto"/>
        </w:rPr>
        <w:t>2.5.6    Bezpečnost a ochrana zdraví při práci</w:t>
      </w:r>
      <w:bookmarkEnd w:id="20"/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>Při plnění předmětu této zakázky může dojít ke styku pracovníka s ropnými produkty – např. automobilový benzín (BA), motorová nafta (NM) a se složkami bio-PHL, tj. bio-ethanol (BE) a metylester řepkového oleje (MEŘO). Vlastnosti, nebezpečnost, škodlivost a hygienická závadnost jsou popsány v bezpečnostních listech výrobců těchto látek. Ropné produkty se vyznačující specifickými vlastnostmi, které je potřeba vzít v úvahu při plnění předmětu zakázky: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jsou to látky lidskému zdraví škodlivé. Při manipulaci s nimi nutno z pohledu instalace, obsluhy a údržby respektovat podmínky hygieny práce v oblasti preventivních opatření a individu</w:t>
      </w:r>
      <w:r w:rsidR="00365CD5">
        <w:rPr>
          <w:rFonts w:cs="Arial"/>
        </w:rPr>
        <w:t>á</w:t>
      </w:r>
      <w:r w:rsidRPr="007B1D3C">
        <w:rPr>
          <w:rFonts w:cs="Arial"/>
        </w:rPr>
        <w:t>lní ochrany pracovníků (osobní ochranné pracovní pomůcky);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vodné roztoky a emulze těchto látek jsou stejně nebezpečné jako látky samy, neboť nafta, benziny a petroleje jsou kapaliny lehčí než voda, ve vodě jsou málo rozpustné a s vodou mohou za vhodných podmínek vytvářet stabilní a nestabilní emulze;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 xml:space="preserve">jedná se o hořlavé kapaliny, 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>mohou snadno znečistit vodní zdroje;</w:t>
      </w:r>
    </w:p>
    <w:p w:rsidR="007B1D3C" w:rsidRPr="007B1D3C" w:rsidRDefault="007B1D3C" w:rsidP="0005607B">
      <w:pPr>
        <w:numPr>
          <w:ilvl w:val="0"/>
          <w:numId w:val="21"/>
        </w:numPr>
        <w:ind w:left="709"/>
        <w:rPr>
          <w:rFonts w:cs="Arial"/>
        </w:rPr>
      </w:pPr>
      <w:r w:rsidRPr="007B1D3C">
        <w:rPr>
          <w:rFonts w:cs="Arial"/>
        </w:rPr>
        <w:t xml:space="preserve">na vzduchu se odpařují, jejich páry jsou několikrát těžší než vzduch a za vhodných podmínek mohou vytvářet se vzduchem výbušné a hořlavé směsi. Rozsah zón s nebezpečím výbuchu je stanoven protokolem o určení vlivů. </w:t>
      </w:r>
    </w:p>
    <w:p w:rsidR="007B1D3C" w:rsidRPr="007B1D3C" w:rsidRDefault="007B1D3C" w:rsidP="007B1D3C">
      <w:pPr>
        <w:rPr>
          <w:rFonts w:cs="Arial"/>
        </w:rPr>
      </w:pPr>
      <w:r w:rsidRPr="007B1D3C">
        <w:rPr>
          <w:rFonts w:cs="Arial"/>
        </w:rPr>
        <w:t>Při vlastní realizaci předmětu zakázky musí být dodrženy podmínky platných předpisů o bezpečnosti práce a technických zařízení při stavebních pracích, mimo jiné podmínky bezpečnosti práce v oblasti způsobilosti pracovníků a jejich vybavení (odborná a zdravotní způsobilost, proškolení, OOPP atd.), požadavky na staveniště (ohrazení, oplocení, udržování pracovních ploch a přístupových komunikací, osvětlení, podchodné výšky 2</w:t>
      </w:r>
      <w:r w:rsidR="00FA183E">
        <w:rPr>
          <w:rFonts w:cs="Arial"/>
        </w:rPr>
        <w:t>,</w:t>
      </w:r>
      <w:r w:rsidRPr="007B1D3C">
        <w:rPr>
          <w:rFonts w:cs="Arial"/>
        </w:rPr>
        <w:t>1 m, manipulační šířky komunikací pro pěší 0</w:t>
      </w:r>
      <w:r w:rsidR="00FA183E">
        <w:rPr>
          <w:rFonts w:cs="Arial"/>
        </w:rPr>
        <w:t>,</w:t>
      </w:r>
      <w:r w:rsidRPr="007B1D3C">
        <w:rPr>
          <w:rFonts w:cs="Arial"/>
        </w:rPr>
        <w:t>75 m, zajištění otvorů a jam, použití žebříků, skladování materiálu apod.), dále požadavky na bezpečnost a ochranu zdraví při zemních pracích (práce v ochranném pásmu elektrických, plynových a jiných nebezpečných podpovrchových vedení, vytýčení podzemních inženýrských sítí, zajištění stability stěn, výkopů atd.), betonářských pracích, pracích ve výškách a nad volnou hloubkou a pracích v mimořádných podmínkách (okolní provoz atd.).</w:t>
      </w:r>
    </w:p>
    <w:p w:rsidR="004D0645" w:rsidRPr="00C95635" w:rsidRDefault="004D0645" w:rsidP="00FA3712">
      <w:pPr>
        <w:rPr>
          <w:rFonts w:cs="Arial"/>
        </w:rPr>
      </w:pPr>
    </w:p>
    <w:p w:rsidR="004D0645" w:rsidRPr="00C95635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21" w:name="_Toc319671443"/>
      <w:r w:rsidRPr="00C95635">
        <w:rPr>
          <w:sz w:val="26"/>
          <w:szCs w:val="26"/>
        </w:rPr>
        <w:t>Způsob zpracování nabídkové ceny</w:t>
      </w:r>
      <w:bookmarkStart w:id="22" w:name="_Toc319659903"/>
      <w:bookmarkStart w:id="23" w:name="_Toc319659979"/>
      <w:bookmarkStart w:id="24" w:name="_Toc319671444"/>
      <w:bookmarkStart w:id="25" w:name="_Toc319659904"/>
      <w:bookmarkStart w:id="26" w:name="_Toc319659980"/>
      <w:bookmarkStart w:id="27" w:name="_Toc319671445"/>
      <w:bookmarkStart w:id="28" w:name="_Toc319659905"/>
      <w:bookmarkStart w:id="29" w:name="_Toc319659981"/>
      <w:bookmarkStart w:id="30" w:name="_Toc319671446"/>
      <w:bookmarkStart w:id="31" w:name="_Toc319659906"/>
      <w:bookmarkStart w:id="32" w:name="_Toc319659982"/>
      <w:bookmarkStart w:id="33" w:name="_Toc319671447"/>
      <w:bookmarkStart w:id="34" w:name="_Toc319659907"/>
      <w:bookmarkStart w:id="35" w:name="_Toc319659983"/>
      <w:bookmarkStart w:id="36" w:name="_Toc319671448"/>
      <w:bookmarkStart w:id="37" w:name="_Toc319659908"/>
      <w:bookmarkStart w:id="38" w:name="_Toc319659984"/>
      <w:bookmarkStart w:id="39" w:name="_Toc319671449"/>
      <w:bookmarkStart w:id="40" w:name="_Toc319659909"/>
      <w:bookmarkStart w:id="41" w:name="_Toc319659985"/>
      <w:bookmarkStart w:id="42" w:name="_Toc319671450"/>
      <w:bookmarkStart w:id="43" w:name="_Toc319659910"/>
      <w:bookmarkStart w:id="44" w:name="_Toc319659986"/>
      <w:bookmarkStart w:id="45" w:name="_Toc319671451"/>
      <w:bookmarkStart w:id="46" w:name="_Toc319659913"/>
      <w:bookmarkStart w:id="47" w:name="_Toc319659989"/>
      <w:bookmarkStart w:id="48" w:name="_Toc319671454"/>
      <w:bookmarkStart w:id="49" w:name="_Toc319659914"/>
      <w:bookmarkStart w:id="50" w:name="_Toc319659990"/>
      <w:bookmarkStart w:id="51" w:name="_Toc319671455"/>
      <w:bookmarkStart w:id="52" w:name="_Toc31967145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4D0645" w:rsidRDefault="004D0645" w:rsidP="00865CCA">
      <w:pPr>
        <w:rPr>
          <w:rFonts w:cs="Arial"/>
        </w:rPr>
      </w:pPr>
      <w:r w:rsidRPr="00ED382B">
        <w:rPr>
          <w:rFonts w:cs="Arial"/>
        </w:rPr>
        <w:t xml:space="preserve">Nabídkovou cenou se rozumí celková </w:t>
      </w:r>
      <w:r>
        <w:rPr>
          <w:rFonts w:cs="Arial"/>
        </w:rPr>
        <w:t xml:space="preserve">nabídková </w:t>
      </w:r>
      <w:r w:rsidRPr="00ED382B">
        <w:rPr>
          <w:rFonts w:cs="Arial"/>
        </w:rPr>
        <w:t>cena za</w:t>
      </w:r>
      <w:r>
        <w:rPr>
          <w:rFonts w:cs="Arial"/>
        </w:rPr>
        <w:t xml:space="preserve"> </w:t>
      </w:r>
      <w:r w:rsidRPr="00ED382B">
        <w:rPr>
          <w:rFonts w:cs="Arial"/>
        </w:rPr>
        <w:t>realizaci předmětu</w:t>
      </w:r>
      <w:r>
        <w:rPr>
          <w:rFonts w:cs="Arial"/>
        </w:rPr>
        <w:t xml:space="preserve"> </w:t>
      </w:r>
      <w:r w:rsidRPr="00ED382B">
        <w:rPr>
          <w:rFonts w:cs="Arial"/>
        </w:rPr>
        <w:t>zakázky dle zadávací dokumentace</w:t>
      </w:r>
      <w:r w:rsidR="00B013EC">
        <w:rPr>
          <w:rFonts w:cs="Arial"/>
        </w:rPr>
        <w:t>.</w:t>
      </w:r>
    </w:p>
    <w:p w:rsidR="004D0645" w:rsidRDefault="004D0645" w:rsidP="0005607B">
      <w:pPr>
        <w:pStyle w:val="Nadpis2"/>
        <w:numPr>
          <w:ilvl w:val="1"/>
          <w:numId w:val="11"/>
        </w:numPr>
        <w:spacing w:after="120" w:line="264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Cenová nabídka</w:t>
      </w:r>
    </w:p>
    <w:p w:rsidR="00E94F2E" w:rsidRDefault="00E94F2E" w:rsidP="00B6112C">
      <w:pPr>
        <w:tabs>
          <w:tab w:val="left" w:pos="709"/>
        </w:tabs>
        <w:rPr>
          <w:rFonts w:cs="Arial"/>
        </w:rPr>
      </w:pPr>
      <w:r w:rsidRPr="00044DEA">
        <w:rPr>
          <w:rFonts w:cs="Arial"/>
        </w:rPr>
        <w:t>Uchazeč stanoví nabídkovou cenu celou částkou za plnění zakázky, tj. za kompletní dodávku a provedení všech činností</w:t>
      </w:r>
      <w:r w:rsidR="003D1D78">
        <w:rPr>
          <w:rFonts w:cs="Arial"/>
        </w:rPr>
        <w:t xml:space="preserve"> nutných k provedení díla</w:t>
      </w:r>
      <w:r w:rsidRPr="00044DEA">
        <w:rPr>
          <w:rFonts w:cs="Arial"/>
        </w:rPr>
        <w:t xml:space="preserve"> dle zadání</w:t>
      </w:r>
      <w:r w:rsidR="00771735">
        <w:rPr>
          <w:rFonts w:cs="Arial"/>
        </w:rPr>
        <w:t xml:space="preserve"> vyplněním výkazu výměr uvedeným v příloze č. 1</w:t>
      </w:r>
      <w:r w:rsidR="00163E63">
        <w:rPr>
          <w:rFonts w:cs="Arial"/>
        </w:rPr>
        <w:t>a</w:t>
      </w:r>
      <w:r w:rsidR="00771735">
        <w:rPr>
          <w:rFonts w:cs="Arial"/>
        </w:rPr>
        <w:t xml:space="preserve"> </w:t>
      </w:r>
      <w:r w:rsidR="007965E4">
        <w:rPr>
          <w:rFonts w:cs="Arial"/>
        </w:rPr>
        <w:t xml:space="preserve"> </w:t>
      </w:r>
      <w:r w:rsidR="00771735">
        <w:rPr>
          <w:rFonts w:cs="Arial"/>
        </w:rPr>
        <w:t>této zadávací dokumentace</w:t>
      </w:r>
      <w:r w:rsidRPr="00044DEA">
        <w:rPr>
          <w:rFonts w:cs="Arial"/>
        </w:rPr>
        <w:t xml:space="preserve">. </w:t>
      </w:r>
    </w:p>
    <w:p w:rsidR="007965E4" w:rsidRDefault="007965E4" w:rsidP="007965E4">
      <w:pPr>
        <w:tabs>
          <w:tab w:val="left" w:pos="709"/>
        </w:tabs>
        <w:rPr>
          <w:rFonts w:cs="Arial"/>
        </w:rPr>
      </w:pPr>
      <w:r w:rsidRPr="007965E4">
        <w:rPr>
          <w:rFonts w:cs="Arial"/>
          <w:b/>
        </w:rPr>
        <w:t xml:space="preserve">Cena </w:t>
      </w:r>
      <w:r w:rsidR="00870425">
        <w:rPr>
          <w:rFonts w:cs="Arial"/>
          <w:b/>
        </w:rPr>
        <w:t xml:space="preserve">za </w:t>
      </w:r>
      <w:r w:rsidR="00BF2018">
        <w:t>opravu vad potrubí DN 2</w:t>
      </w:r>
      <w:r w:rsidR="00870425">
        <w:t>00 na trase č. D 10</w:t>
      </w:r>
      <w:r w:rsidR="00BF2018">
        <w:t>5</w:t>
      </w:r>
      <w:r w:rsidR="00870425">
        <w:t xml:space="preserve">, </w:t>
      </w:r>
      <w:r w:rsidR="00BF2018">
        <w:t>Hněvice – Mstětice (po AŠ Zelčín)</w:t>
      </w:r>
      <w:r>
        <w:rPr>
          <w:rFonts w:cs="Arial"/>
        </w:rPr>
        <w:tab/>
      </w:r>
      <w:r w:rsidRPr="006779B9">
        <w:rPr>
          <w:rFonts w:cs="Arial"/>
          <w:b/>
          <w:highlight w:val="yellow"/>
        </w:rPr>
        <w:t>……</w:t>
      </w:r>
      <w:r w:rsidR="00360A5B">
        <w:rPr>
          <w:rFonts w:cs="Arial"/>
          <w:b/>
          <w:highlight w:val="yellow"/>
        </w:rPr>
        <w:t>……………..</w:t>
      </w:r>
      <w:r w:rsidRPr="006779B9">
        <w:rPr>
          <w:rFonts w:cs="Arial"/>
          <w:b/>
          <w:highlight w:val="yellow"/>
        </w:rPr>
        <w:t>…</w:t>
      </w:r>
      <w:r w:rsidRPr="002A0675">
        <w:rPr>
          <w:rFonts w:cs="Arial"/>
          <w:b/>
        </w:rPr>
        <w:t>,- Kč bez DPH</w:t>
      </w:r>
    </w:p>
    <w:p w:rsidR="007965E4" w:rsidRPr="007965E4" w:rsidRDefault="007965E4" w:rsidP="007965E4">
      <w:pPr>
        <w:rPr>
          <w:rFonts w:cs="Arial"/>
        </w:rPr>
      </w:pPr>
    </w:p>
    <w:p w:rsidR="00E94F2E" w:rsidRPr="00044DEA" w:rsidRDefault="00E94F2E" w:rsidP="00044DEA">
      <w:pPr>
        <w:rPr>
          <w:rFonts w:cs="Arial"/>
        </w:rPr>
      </w:pPr>
      <w:r w:rsidRPr="00044DEA">
        <w:rPr>
          <w:rFonts w:cs="Arial"/>
        </w:rPr>
        <w:t>Nabídkov</w:t>
      </w:r>
      <w:r w:rsidR="00870425">
        <w:rPr>
          <w:rFonts w:cs="Arial"/>
        </w:rPr>
        <w:t>á</w:t>
      </w:r>
      <w:r w:rsidRPr="00044DEA">
        <w:rPr>
          <w:rFonts w:cs="Arial"/>
        </w:rPr>
        <w:t xml:space="preserve"> cen</w:t>
      </w:r>
      <w:r w:rsidR="00870425">
        <w:rPr>
          <w:rFonts w:cs="Arial"/>
        </w:rPr>
        <w:t>a</w:t>
      </w:r>
      <w:r w:rsidRPr="00044DEA">
        <w:rPr>
          <w:rFonts w:cs="Arial"/>
        </w:rPr>
        <w:t xml:space="preserve"> bud</w:t>
      </w:r>
      <w:r w:rsidR="00505628">
        <w:rPr>
          <w:rFonts w:cs="Arial"/>
        </w:rPr>
        <w:t xml:space="preserve">ou </w:t>
      </w:r>
      <w:r w:rsidRPr="00044DEA">
        <w:rPr>
          <w:rFonts w:cs="Arial"/>
        </w:rPr>
        <w:t>uveden</w:t>
      </w:r>
      <w:r w:rsidR="00870425">
        <w:rPr>
          <w:rFonts w:cs="Arial"/>
        </w:rPr>
        <w:t>a</w:t>
      </w:r>
      <w:r w:rsidRPr="00044DEA">
        <w:rPr>
          <w:rFonts w:cs="Arial"/>
        </w:rPr>
        <w:t xml:space="preserve"> </w:t>
      </w:r>
      <w:r w:rsidR="00505628">
        <w:rPr>
          <w:rFonts w:cs="Arial"/>
        </w:rPr>
        <w:t>za plnění předmětu zakázky, v souladu se zadávací dokumentací</w:t>
      </w:r>
      <w:r w:rsidR="00CF2B02">
        <w:rPr>
          <w:rFonts w:cs="Arial"/>
        </w:rPr>
        <w:t>.</w:t>
      </w:r>
    </w:p>
    <w:p w:rsidR="00E94F2E" w:rsidRDefault="00E94F2E" w:rsidP="00B6112C">
      <w:pPr>
        <w:tabs>
          <w:tab w:val="left" w:pos="709"/>
        </w:tabs>
        <w:rPr>
          <w:rFonts w:cs="Arial"/>
        </w:rPr>
      </w:pPr>
      <w:r w:rsidRPr="00044DEA">
        <w:rPr>
          <w:rFonts w:cs="Arial"/>
        </w:rPr>
        <w:t>Nabídková cena bude vypočtena a uvedena</w:t>
      </w:r>
      <w:r w:rsidR="008C25A8">
        <w:rPr>
          <w:rFonts w:cs="Arial"/>
        </w:rPr>
        <w:t xml:space="preserve"> ve </w:t>
      </w:r>
      <w:r w:rsidR="008C25A8" w:rsidRPr="00B56082">
        <w:rPr>
          <w:rFonts w:cs="Arial"/>
        </w:rPr>
        <w:t xml:space="preserve">Výkazu výměr, </w:t>
      </w:r>
      <w:r w:rsidRPr="00B56082">
        <w:rPr>
          <w:rFonts w:cs="Arial"/>
        </w:rPr>
        <w:t>kter</w:t>
      </w:r>
      <w:r w:rsidR="00B202B6" w:rsidRPr="00B56082">
        <w:rPr>
          <w:rFonts w:cs="Arial"/>
        </w:rPr>
        <w:t>ý</w:t>
      </w:r>
      <w:r w:rsidRPr="00B56082">
        <w:rPr>
          <w:rFonts w:cs="Arial"/>
        </w:rPr>
        <w:t xml:space="preserve"> je nedílnou součástí této zadávací dokumentace.</w:t>
      </w:r>
    </w:p>
    <w:p w:rsidR="004D0645" w:rsidRPr="00776A69" w:rsidRDefault="004D0645" w:rsidP="00776A69">
      <w:pPr>
        <w:rPr>
          <w:rFonts w:cs="Arial"/>
        </w:rPr>
      </w:pPr>
      <w:r w:rsidRPr="00776A69">
        <w:rPr>
          <w:rFonts w:cs="Arial"/>
        </w:rPr>
        <w:t xml:space="preserve">Uchazeč </w:t>
      </w:r>
      <w:r w:rsidRPr="00776A69">
        <w:rPr>
          <w:rFonts w:cs="Arial"/>
          <w:b/>
          <w:u w:val="single"/>
        </w:rPr>
        <w:t>vyplní všechny jednotkové ceny u všech položek</w:t>
      </w:r>
      <w:r w:rsidRPr="00776A69">
        <w:rPr>
          <w:rFonts w:cs="Arial"/>
          <w:b/>
        </w:rPr>
        <w:t xml:space="preserve"> </w:t>
      </w:r>
      <w:r w:rsidRPr="00776A69">
        <w:rPr>
          <w:rFonts w:cs="Arial"/>
        </w:rPr>
        <w:t xml:space="preserve">uvedených </w:t>
      </w:r>
      <w:r w:rsidR="008C25A8">
        <w:rPr>
          <w:rFonts w:cs="Arial"/>
        </w:rPr>
        <w:t xml:space="preserve">ve výkazu výměr. </w:t>
      </w:r>
      <w:r w:rsidRPr="00776A69">
        <w:rPr>
          <w:rFonts w:cs="Arial"/>
        </w:rPr>
        <w:t>V případě, že uchazeč nevyplní všechny jednotkové ceny</w:t>
      </w:r>
      <w:r w:rsidR="00A6485C">
        <w:rPr>
          <w:rFonts w:cs="Arial"/>
        </w:rPr>
        <w:t xml:space="preserve"> či ve výkazu výměr provede jinou změnu než pouze doplnění jednotkových cen</w:t>
      </w:r>
      <w:r w:rsidRPr="00776A69">
        <w:rPr>
          <w:rFonts w:cs="Arial"/>
        </w:rPr>
        <w:t xml:space="preserve">, bude to znamenat nesplnění zadávacích podmínek a </w:t>
      </w:r>
      <w:r w:rsidR="00EE322E">
        <w:rPr>
          <w:rFonts w:cs="Arial"/>
        </w:rPr>
        <w:t xml:space="preserve">tato skutečnost je </w:t>
      </w:r>
      <w:r w:rsidRPr="00776A69">
        <w:rPr>
          <w:rFonts w:cs="Arial"/>
        </w:rPr>
        <w:t>důvod</w:t>
      </w:r>
      <w:r w:rsidR="00EE322E">
        <w:rPr>
          <w:rFonts w:cs="Arial"/>
        </w:rPr>
        <w:t>em</w:t>
      </w:r>
      <w:r w:rsidRPr="00776A69">
        <w:rPr>
          <w:rFonts w:cs="Arial"/>
        </w:rPr>
        <w:t xml:space="preserve"> k vyřazení nabídky uchazeče.</w:t>
      </w:r>
    </w:p>
    <w:p w:rsidR="004D0645" w:rsidRPr="00E67590" w:rsidRDefault="004D0645" w:rsidP="00E67590">
      <w:pPr>
        <w:pStyle w:val="Zkladntext2"/>
        <w:tabs>
          <w:tab w:val="left" w:pos="1134"/>
        </w:tabs>
        <w:spacing w:after="120" w:line="264" w:lineRule="auto"/>
        <w:rPr>
          <w:rFonts w:cs="Arial"/>
        </w:rPr>
      </w:pPr>
      <w:r>
        <w:rPr>
          <w:rFonts w:cs="Arial"/>
        </w:rPr>
        <w:t>Všechny</w:t>
      </w:r>
      <w:r w:rsidRPr="00E67590">
        <w:rPr>
          <w:rFonts w:cs="Arial"/>
        </w:rPr>
        <w:t xml:space="preserve"> cen</w:t>
      </w:r>
      <w:r>
        <w:rPr>
          <w:rFonts w:cs="Arial"/>
        </w:rPr>
        <w:t>y</w:t>
      </w:r>
      <w:r w:rsidRPr="00E67590">
        <w:rPr>
          <w:rFonts w:cs="Arial"/>
        </w:rPr>
        <w:t xml:space="preserve"> bud</w:t>
      </w:r>
      <w:r>
        <w:rPr>
          <w:rFonts w:cs="Arial"/>
        </w:rPr>
        <w:t>ou</w:t>
      </w:r>
      <w:r w:rsidRPr="00E67590">
        <w:rPr>
          <w:rFonts w:cs="Arial"/>
        </w:rPr>
        <w:t xml:space="preserve"> uveden</w:t>
      </w:r>
      <w:r>
        <w:rPr>
          <w:rFonts w:cs="Arial"/>
        </w:rPr>
        <w:t>y</w:t>
      </w:r>
      <w:r w:rsidRPr="00E67590">
        <w:rPr>
          <w:rFonts w:cs="Arial"/>
        </w:rPr>
        <w:t xml:space="preserve"> v korunách českých bez DPH.</w:t>
      </w:r>
    </w:p>
    <w:p w:rsidR="006047D9" w:rsidRDefault="004D0645" w:rsidP="00E67590">
      <w:pPr>
        <w:pStyle w:val="Zkladntext2"/>
        <w:tabs>
          <w:tab w:val="left" w:pos="1134"/>
        </w:tabs>
        <w:spacing w:after="120" w:line="264" w:lineRule="auto"/>
        <w:rPr>
          <w:rFonts w:cs="Arial"/>
        </w:rPr>
      </w:pPr>
      <w:r>
        <w:rPr>
          <w:rFonts w:cs="Arial"/>
        </w:rPr>
        <w:t xml:space="preserve">Ceny u jednotlivých položek výše uvedených a cena celková </w:t>
      </w:r>
      <w:r w:rsidR="00870425">
        <w:rPr>
          <w:rFonts w:cs="Arial"/>
        </w:rPr>
        <w:t>jsou</w:t>
      </w:r>
      <w:r w:rsidR="00B202B6">
        <w:rPr>
          <w:rFonts w:cs="Arial"/>
        </w:rPr>
        <w:t xml:space="preserve"> </w:t>
      </w:r>
      <w:r w:rsidRPr="00E67590">
        <w:rPr>
          <w:rFonts w:cs="Arial"/>
        </w:rPr>
        <w:t xml:space="preserve">pro </w:t>
      </w:r>
      <w:r>
        <w:rPr>
          <w:rFonts w:cs="Arial"/>
        </w:rPr>
        <w:t>uchazeče</w:t>
      </w:r>
      <w:r w:rsidR="00870425">
        <w:rPr>
          <w:rFonts w:cs="Arial"/>
        </w:rPr>
        <w:t xml:space="preserve"> závazné</w:t>
      </w:r>
      <w:r w:rsidRPr="00E67590">
        <w:rPr>
          <w:rFonts w:cs="Arial"/>
        </w:rPr>
        <w:t>, musí být definován</w:t>
      </w:r>
      <w:r w:rsidR="00870425">
        <w:rPr>
          <w:rFonts w:cs="Arial"/>
        </w:rPr>
        <w:t>y</w:t>
      </w:r>
      <w:r w:rsidRPr="00E67590">
        <w:rPr>
          <w:rFonts w:cs="Arial"/>
        </w:rPr>
        <w:t xml:space="preserve"> jako nejvýše přípustn</w:t>
      </w:r>
      <w:r>
        <w:rPr>
          <w:rFonts w:cs="Arial"/>
        </w:rPr>
        <w:t>é</w:t>
      </w:r>
      <w:r w:rsidRPr="00E67590">
        <w:rPr>
          <w:rFonts w:cs="Arial"/>
        </w:rPr>
        <w:t xml:space="preserve">, se započtením veškerých nákladů, rizik, zisku apod., (včetně </w:t>
      </w:r>
      <w:r w:rsidRPr="00E67590">
        <w:rPr>
          <w:rFonts w:cs="Arial"/>
        </w:rPr>
        <w:lastRenderedPageBreak/>
        <w:t xml:space="preserve">veškerých dalších nákladů např. dopravy, poplatků, režijních nákladů, odborných konzultací atd.) </w:t>
      </w:r>
      <w:r>
        <w:rPr>
          <w:rFonts w:cs="Arial"/>
        </w:rPr>
        <w:t>a budou pro uchazeče závazné po celou dobu realizace zakázky.</w:t>
      </w:r>
    </w:p>
    <w:p w:rsidR="006D4BCF" w:rsidRPr="00E61B2F" w:rsidRDefault="006D4BCF" w:rsidP="00E67590">
      <w:pPr>
        <w:pStyle w:val="Zkladntext2"/>
        <w:tabs>
          <w:tab w:val="left" w:pos="1134"/>
        </w:tabs>
        <w:spacing w:after="120" w:line="264" w:lineRule="auto"/>
        <w:rPr>
          <w:rFonts w:cs="Arial"/>
        </w:rPr>
      </w:pPr>
      <w:r w:rsidRPr="00E61B2F">
        <w:rPr>
          <w:rFonts w:cs="Arial"/>
        </w:rPr>
        <w:t xml:space="preserve">Minimální délka vsazeného potrubí je 1m a pak dále dle délky jednotlivých vad, nebo délky potrubí požadované pracovníky zadavatele. </w:t>
      </w:r>
      <w:r w:rsidRPr="00E61B2F">
        <w:rPr>
          <w:rFonts w:cs="Arial"/>
          <w:b/>
        </w:rPr>
        <w:t>Veškeré přidané délky potrub</w:t>
      </w:r>
      <w:r w:rsidRPr="00E61B2F">
        <w:rPr>
          <w:rFonts w:cs="Arial"/>
        </w:rPr>
        <w:t xml:space="preserve">í </w:t>
      </w:r>
      <w:r w:rsidR="00E61B2F" w:rsidRPr="00E61B2F">
        <w:rPr>
          <w:rFonts w:cs="Arial"/>
        </w:rPr>
        <w:t>(mimo výše uvedené)</w:t>
      </w:r>
      <w:r w:rsidRPr="00E61B2F">
        <w:rPr>
          <w:rFonts w:cs="Arial"/>
        </w:rPr>
        <w:t xml:space="preserve">, zapsané ve stavebním deníku (tzv. přídavky na splnění požadovaných délek) </w:t>
      </w:r>
      <w:r w:rsidR="00E61B2F" w:rsidRPr="00E61B2F">
        <w:rPr>
          <w:rFonts w:cs="Arial"/>
          <w:b/>
        </w:rPr>
        <w:t>jdou</w:t>
      </w:r>
      <w:r w:rsidRPr="00E61B2F">
        <w:rPr>
          <w:rFonts w:cs="Arial"/>
          <w:b/>
        </w:rPr>
        <w:t xml:space="preserve"> k tíži dodavatele a zadavatel je nebude zohledňovat v cenových tabulkách. Dodavatel nemá právo na jejich úhradu</w:t>
      </w:r>
      <w:r w:rsidRPr="00E61B2F">
        <w:rPr>
          <w:rFonts w:cs="Arial"/>
        </w:rPr>
        <w:t>.</w:t>
      </w:r>
    </w:p>
    <w:p w:rsidR="00E80802" w:rsidRPr="000F019C" w:rsidRDefault="00E80802" w:rsidP="00E80802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bookmarkStart w:id="53" w:name="_Toc319671458"/>
      <w:r w:rsidRPr="000F019C">
        <w:rPr>
          <w:sz w:val="26"/>
          <w:szCs w:val="26"/>
        </w:rPr>
        <w:t>Způsob hodnocení nabídek</w:t>
      </w:r>
      <w:bookmarkEnd w:id="53"/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bookmarkStart w:id="54" w:name="_Toc319671457"/>
      <w:r w:rsidRPr="000E61CE">
        <w:t xml:space="preserve">Hodnotícím kritériem je nejnižší celková nabídková cena, nabídnutá uchazečem. Nabídková cena bude vždy stanovena v Kč bez DPH dle článku </w:t>
      </w:r>
      <w:r w:rsidR="006779B9">
        <w:t>3</w:t>
      </w:r>
      <w:r w:rsidRPr="000E61CE">
        <w:t>. této zadávací dokumentace.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Hodnocení nabídek bude probíhat dle níže uvedených pravidel.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Pro každého uchazeče je vždy závazná poslední předložená nabídková cena.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 xml:space="preserve">Jednání s uchazeči bude probíhat prostřednictvím </w:t>
      </w:r>
      <w:r w:rsidR="006779B9">
        <w:t xml:space="preserve">e-mailu, </w:t>
      </w:r>
      <w:r w:rsidRPr="000E61CE">
        <w:t xml:space="preserve">komunikačního nástroje v profilu Zadavatele. 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V průběhu prvního hodnotícího kola výběrového řízení bude posuzováno splnění kvalifikace</w:t>
      </w:r>
      <w:r>
        <w:t>. J</w:t>
      </w:r>
      <w:r w:rsidRPr="000E61CE">
        <w:t xml:space="preserve">ednotlivými uchazeči, a zda jimi předložená technická specifikace splňuje podmínky požadované zadavatelem. Následně budou uchazeči vyzváni příp. k doplnění či upřesnění nabídky a zároveň k předložení upravených nabídkových cen.  </w:t>
      </w:r>
    </w:p>
    <w:p w:rsidR="000E61CE" w:rsidRP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Hodnocení nabídek může být taktéž provedeno formou elektronické aukce. V takovém případě budou uchazeči o této skutečnosti informováni výzvou, v které bude stanoveno datum konání elektronické aukce a její pravidla.</w:t>
      </w:r>
    </w:p>
    <w:p w:rsidR="000E61CE" w:rsidRDefault="000E61CE" w:rsidP="006779B9">
      <w:pPr>
        <w:pStyle w:val="02-ODST-2"/>
        <w:numPr>
          <w:ilvl w:val="1"/>
          <w:numId w:val="43"/>
        </w:numPr>
        <w:ind w:left="567" w:hanging="567"/>
      </w:pPr>
      <w:r w:rsidRPr="000E61CE">
        <w:t>Uchazeč, který bude v posledním kole vyhodnocen jako vítězný, bude vyzván k podpisu smlouvy. Neposkytne-li vítězný uchazeč dostatečnou součinnost k podpisu rámcové smlouvy, a ta nebude z důvodů na jeho straně podepsána do 15 dnů od vyzvání k jejímu podpisu, může zadavatel vyzvat k podpisu rámcové smlouvy uchazeče, který se v konečném hodnocení umístil</w:t>
      </w:r>
      <w:r>
        <w:t xml:space="preserve"> na druhém místě (to stejné platí i pro další uchazeče v pořadí). </w:t>
      </w:r>
    </w:p>
    <w:p w:rsidR="001078CA" w:rsidRPr="00E832E8" w:rsidRDefault="001078CA" w:rsidP="001078CA">
      <w:pPr>
        <w:spacing w:line="264" w:lineRule="auto"/>
        <w:ind w:right="-108"/>
      </w:pPr>
    </w:p>
    <w:p w:rsidR="004D0645" w:rsidRPr="003E7802" w:rsidRDefault="004D0645" w:rsidP="004B56EE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3E7802">
        <w:rPr>
          <w:sz w:val="26"/>
          <w:szCs w:val="26"/>
        </w:rPr>
        <w:t>Obchodní podmínky včetně platebních</w:t>
      </w:r>
      <w:bookmarkEnd w:id="54"/>
    </w:p>
    <w:p w:rsidR="004D0645" w:rsidRPr="00224713" w:rsidRDefault="004D0645" w:rsidP="00F9096B">
      <w:pPr>
        <w:rPr>
          <w:rFonts w:cs="Arial"/>
        </w:rPr>
      </w:pPr>
      <w:r w:rsidRPr="006779B9">
        <w:rPr>
          <w:rFonts w:cs="Arial"/>
        </w:rPr>
        <w:t xml:space="preserve">Obchodní podmínky včetně platebních podmínek jsou uvedeny v návrhu smlouvy o dílo, </w:t>
      </w:r>
      <w:r w:rsidR="00B6112C" w:rsidRPr="006779B9">
        <w:rPr>
          <w:rFonts w:cs="Arial"/>
        </w:rPr>
        <w:t>kter</w:t>
      </w:r>
      <w:r w:rsidR="00204A26" w:rsidRPr="006779B9">
        <w:rPr>
          <w:rFonts w:cs="Arial"/>
        </w:rPr>
        <w:t>ý</w:t>
      </w:r>
      <w:r w:rsidR="00B6112C" w:rsidRPr="006779B9">
        <w:rPr>
          <w:rFonts w:cs="Arial"/>
        </w:rPr>
        <w:t xml:space="preserve"> </w:t>
      </w:r>
      <w:r w:rsidRPr="006779B9">
        <w:rPr>
          <w:rFonts w:cs="Arial"/>
        </w:rPr>
        <w:t>tvoří jako příloha č.</w:t>
      </w:r>
      <w:r w:rsidR="002A0675" w:rsidRPr="006779B9">
        <w:rPr>
          <w:rFonts w:cs="Arial"/>
        </w:rPr>
        <w:t xml:space="preserve"> </w:t>
      </w:r>
      <w:r w:rsidRPr="006779B9">
        <w:rPr>
          <w:rFonts w:cs="Arial"/>
        </w:rPr>
        <w:t xml:space="preserve">2 </w:t>
      </w:r>
      <w:r w:rsidR="002472C2" w:rsidRPr="006779B9">
        <w:rPr>
          <w:rFonts w:cs="Arial"/>
        </w:rPr>
        <w:t xml:space="preserve">pro </w:t>
      </w:r>
      <w:r w:rsidRPr="006779B9">
        <w:rPr>
          <w:rFonts w:cs="Arial"/>
        </w:rPr>
        <w:t>nedílnou součást</w:t>
      </w:r>
      <w:r w:rsidRPr="003E7802">
        <w:rPr>
          <w:rFonts w:cs="Arial"/>
        </w:rPr>
        <w:t xml:space="preserve"> této zadávací dokumentace</w:t>
      </w:r>
      <w:r w:rsidR="00873C80" w:rsidRPr="003E7802">
        <w:rPr>
          <w:rFonts w:cs="Arial"/>
        </w:rPr>
        <w:t xml:space="preserve"> (dále též jen „návrh smlouvy“)</w:t>
      </w:r>
      <w:r w:rsidRPr="003E7802">
        <w:rPr>
          <w:rFonts w:cs="Arial"/>
        </w:rPr>
        <w:t>. Uchazeč není oprávněn podmínit nebo jakkoliv vyloučit jakoukoliv podmínku obsaženou v návrhu smlouvy</w:t>
      </w:r>
      <w:r>
        <w:rPr>
          <w:rFonts w:cs="Arial"/>
        </w:rPr>
        <w:t xml:space="preserve"> o dílo</w:t>
      </w:r>
      <w:r w:rsidRPr="00224713">
        <w:rPr>
          <w:rFonts w:cs="Arial"/>
        </w:rPr>
        <w:t>. Podmínění nebo vyloučení jakékoliv podmínky uvedené</w:t>
      </w:r>
      <w:r>
        <w:rPr>
          <w:rFonts w:cs="Arial"/>
        </w:rPr>
        <w:t xml:space="preserve"> v </w:t>
      </w:r>
      <w:r w:rsidR="00DB55AF">
        <w:rPr>
          <w:rFonts w:cs="Arial"/>
        </w:rPr>
        <w:t>n</w:t>
      </w:r>
      <w:r>
        <w:rPr>
          <w:rFonts w:cs="Arial"/>
        </w:rPr>
        <w:t>ávrhu smlouvy</w:t>
      </w:r>
      <w:r w:rsidR="00DB55AF">
        <w:rPr>
          <w:rFonts w:cs="Arial"/>
        </w:rPr>
        <w:t xml:space="preserve"> předložené uchazečem v nabídce</w:t>
      </w:r>
      <w:r>
        <w:rPr>
          <w:rFonts w:cs="Arial"/>
        </w:rPr>
        <w:t xml:space="preserve"> </w:t>
      </w:r>
      <w:r w:rsidRPr="00224713">
        <w:rPr>
          <w:rFonts w:cs="Arial"/>
        </w:rPr>
        <w:t xml:space="preserve">je důvodem pro vyřazení nabídky a vyloučení </w:t>
      </w:r>
      <w:r>
        <w:rPr>
          <w:rFonts w:cs="Arial"/>
        </w:rPr>
        <w:t xml:space="preserve">uchazeče </w:t>
      </w:r>
      <w:r w:rsidRPr="00224713">
        <w:rPr>
          <w:rFonts w:cs="Arial"/>
        </w:rPr>
        <w:t xml:space="preserve">z </w:t>
      </w:r>
      <w:r w:rsidR="00873C80">
        <w:rPr>
          <w:rFonts w:cs="Arial"/>
        </w:rPr>
        <w:t>výběrového</w:t>
      </w:r>
      <w:r w:rsidRPr="00224713">
        <w:rPr>
          <w:rFonts w:cs="Arial"/>
        </w:rPr>
        <w:t xml:space="preserve"> řízení. </w:t>
      </w:r>
    </w:p>
    <w:p w:rsidR="004D0645" w:rsidRDefault="004D0645" w:rsidP="00E67590">
      <w:pPr>
        <w:pStyle w:val="Odrky-psmena"/>
        <w:numPr>
          <w:ilvl w:val="0"/>
          <w:numId w:val="0"/>
        </w:numPr>
        <w:ind w:left="720"/>
        <w:rPr>
          <w:rFonts w:cs="Arial"/>
        </w:rPr>
      </w:pPr>
    </w:p>
    <w:p w:rsidR="00E91EDB" w:rsidRPr="001133DB" w:rsidRDefault="00E91EDB" w:rsidP="00E91EDB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1133DB">
        <w:rPr>
          <w:sz w:val="26"/>
          <w:szCs w:val="26"/>
        </w:rPr>
        <w:t>Požadavky na splnění kvalifikace a způsob prokazování kvalifikačních předpokladů</w:t>
      </w:r>
    </w:p>
    <w:p w:rsidR="00E91EDB" w:rsidRPr="001133DB" w:rsidRDefault="00E91EDB" w:rsidP="00E91EDB">
      <w:pPr>
        <w:rPr>
          <w:rFonts w:cs="Arial"/>
          <w:bCs/>
        </w:rPr>
      </w:pPr>
      <w:r w:rsidRPr="001133DB">
        <w:rPr>
          <w:rFonts w:cs="Arial"/>
          <w:bCs/>
        </w:rPr>
        <w:t xml:space="preserve">Tato část zadávací dokumentace upravuje podrobným způsobem vymezení a způsob prokázání kvalifikačních předpokladů uchazeče o zakázku. </w:t>
      </w:r>
    </w:p>
    <w:p w:rsidR="00E91EDB" w:rsidRPr="001133DB" w:rsidRDefault="00E91EDB" w:rsidP="00E91EDB">
      <w:pPr>
        <w:rPr>
          <w:rFonts w:cs="Arial"/>
          <w:bCs/>
        </w:rPr>
      </w:pPr>
    </w:p>
    <w:p w:rsidR="00E91EDB" w:rsidRPr="001133DB" w:rsidRDefault="00E91EDB" w:rsidP="00E91EDB">
      <w:pPr>
        <w:rPr>
          <w:rFonts w:cs="Arial"/>
          <w:bCs/>
        </w:rPr>
      </w:pPr>
      <w:r w:rsidRPr="001133DB">
        <w:rPr>
          <w:rFonts w:cs="Arial"/>
        </w:rPr>
        <w:t xml:space="preserve">Zadavatel požaduje prokázání splnění kvalifikační předpokladů </w:t>
      </w:r>
      <w:r w:rsidR="00870425">
        <w:rPr>
          <w:rFonts w:cs="Arial"/>
        </w:rPr>
        <w:t>následovně</w:t>
      </w:r>
      <w:r w:rsidRPr="001133DB">
        <w:rPr>
          <w:rFonts w:cs="Arial"/>
        </w:rPr>
        <w:t>.</w:t>
      </w:r>
    </w:p>
    <w:p w:rsidR="00E91EDB" w:rsidRPr="001133DB" w:rsidRDefault="00E91EDB" w:rsidP="00E91EDB">
      <w:pPr>
        <w:rPr>
          <w:rFonts w:cs="Arial"/>
          <w:b/>
          <w:bCs/>
        </w:rPr>
      </w:pPr>
    </w:p>
    <w:p w:rsidR="00E91EDB" w:rsidRPr="001133DB" w:rsidRDefault="00E91EDB" w:rsidP="00E91EDB">
      <w:pPr>
        <w:pStyle w:val="Nadpis3"/>
        <w:keepNext w:val="0"/>
        <w:tabs>
          <w:tab w:val="num" w:pos="720"/>
        </w:tabs>
        <w:spacing w:before="0"/>
        <w:rPr>
          <w:rFonts w:ascii="Arial" w:hAnsi="Arial" w:cs="Arial"/>
          <w:color w:val="auto"/>
        </w:rPr>
      </w:pPr>
      <w:r w:rsidRPr="001133DB">
        <w:rPr>
          <w:rFonts w:ascii="Arial" w:hAnsi="Arial" w:cs="Arial"/>
          <w:color w:val="auto"/>
        </w:rPr>
        <w:t>Splněním kvalifikace se rozumí, tj. kvalifikovaným pro plnění zakázky je uchazeč, který prokáže:</w:t>
      </w:r>
    </w:p>
    <w:p w:rsidR="00E91EDB" w:rsidRPr="001133DB" w:rsidRDefault="00E91EDB" w:rsidP="00870425">
      <w:pPr>
        <w:spacing w:before="0"/>
        <w:ind w:left="720"/>
        <w:rPr>
          <w:rFonts w:cs="Arial"/>
          <w:u w:val="single"/>
        </w:rPr>
      </w:pPr>
    </w:p>
    <w:p w:rsidR="00E91EDB" w:rsidRPr="001133DB" w:rsidRDefault="00E91EDB" w:rsidP="0005607B">
      <w:pPr>
        <w:numPr>
          <w:ilvl w:val="0"/>
          <w:numId w:val="26"/>
        </w:numPr>
        <w:spacing w:before="0"/>
        <w:rPr>
          <w:rFonts w:cs="Arial"/>
          <w:u w:val="single"/>
        </w:rPr>
      </w:pPr>
      <w:r w:rsidRPr="001133DB">
        <w:rPr>
          <w:rFonts w:cs="Arial"/>
          <w:u w:val="single"/>
        </w:rPr>
        <w:t>splnění profesních kvalifikačních předpokladů,</w:t>
      </w:r>
    </w:p>
    <w:p w:rsidR="00E91EDB" w:rsidRPr="001133DB" w:rsidRDefault="00E91EDB" w:rsidP="0005607B">
      <w:pPr>
        <w:numPr>
          <w:ilvl w:val="0"/>
          <w:numId w:val="26"/>
        </w:numPr>
        <w:spacing w:before="0"/>
        <w:rPr>
          <w:rFonts w:cs="Arial"/>
          <w:u w:val="single"/>
        </w:rPr>
      </w:pPr>
      <w:r w:rsidRPr="001133DB">
        <w:rPr>
          <w:rFonts w:cs="Arial"/>
          <w:u w:val="single"/>
        </w:rPr>
        <w:t>prokázání technických kvalifikačních předpokladů</w:t>
      </w:r>
      <w:r w:rsidR="00870425">
        <w:rPr>
          <w:rFonts w:cs="Arial"/>
          <w:u w:val="single"/>
        </w:rPr>
        <w:t>.</w:t>
      </w:r>
    </w:p>
    <w:p w:rsidR="00E91EDB" w:rsidRPr="001133DB" w:rsidRDefault="00E91EDB" w:rsidP="00020B3C">
      <w:pPr>
        <w:numPr>
          <w:ilvl w:val="0"/>
          <w:numId w:val="26"/>
        </w:numPr>
        <w:spacing w:before="0"/>
        <w:ind w:left="714" w:hanging="357"/>
        <w:rPr>
          <w:rFonts w:cs="Arial"/>
          <w:u w:val="single"/>
        </w:rPr>
      </w:pPr>
      <w:r w:rsidRPr="001133DB">
        <w:rPr>
          <w:rFonts w:cs="Arial"/>
          <w:u w:val="single"/>
        </w:rPr>
        <w:t xml:space="preserve">splnění ekonomické a finanční způsobilosti uchazeče – kvalifikovaným je uchazeč, který předloží čestné prohlášení o své ekonomické a finanční způsobilosti splnit zakázku </w:t>
      </w:r>
    </w:p>
    <w:p w:rsidR="00E91EDB" w:rsidRPr="001133DB" w:rsidRDefault="00E91EDB" w:rsidP="00E91EDB"/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Profesní kvalifikační předpoklady</w:t>
      </w:r>
    </w:p>
    <w:p w:rsidR="00E91EDB" w:rsidRPr="001133DB" w:rsidRDefault="00E91EDB" w:rsidP="00E91EDB">
      <w:pPr>
        <w:rPr>
          <w:rFonts w:cs="Arial"/>
        </w:rPr>
      </w:pPr>
      <w:r w:rsidRPr="001133DB">
        <w:rPr>
          <w:rFonts w:cs="Arial"/>
        </w:rPr>
        <w:t xml:space="preserve">Splnění profesních kvalifikačních předpokladů podle prokáže uchazeč předložením: 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</w:rPr>
        <w:t>výpisu z obchodního rejstříku</w:t>
      </w:r>
      <w:r w:rsidRPr="001133DB">
        <w:rPr>
          <w:rFonts w:cs="Arial"/>
        </w:rPr>
        <w:t>, pokud je v něm zapsán, či výpisu z jiné obdobné evidence, pokud je v ní zapsán (výpis nesmí být ke dni lhůty pro podání nabídek starší 90 kalendářních dnů);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</w:rPr>
        <w:t>dokladu o oprávnění k podnikání</w:t>
      </w:r>
      <w:r w:rsidRPr="001133DB">
        <w:rPr>
          <w:rFonts w:cs="Arial"/>
        </w:rPr>
        <w:t xml:space="preserve"> podle zvláštních právních předpisů v rozsahu odpovídajícím předmětu zakázky, zejména dokladu prokazujícího příslušné živnostenské oprávnění či licenci;</w:t>
      </w:r>
    </w:p>
    <w:p w:rsidR="00E91EDB" w:rsidRPr="001133DB" w:rsidRDefault="00E91EDB" w:rsidP="0005607B">
      <w:pPr>
        <w:numPr>
          <w:ilvl w:val="0"/>
          <w:numId w:val="31"/>
        </w:numPr>
        <w:rPr>
          <w:rFonts w:cs="Arial"/>
        </w:rPr>
      </w:pPr>
      <w:r w:rsidRPr="001133DB">
        <w:rPr>
          <w:rFonts w:cs="Arial"/>
          <w:b/>
          <w:bCs/>
        </w:rPr>
        <w:t xml:space="preserve">dokladu osvědčující odbornou způsobilost dodavatele </w:t>
      </w:r>
      <w:r w:rsidRPr="001133DB">
        <w:rPr>
          <w:rFonts w:cs="Arial"/>
          <w:bCs/>
        </w:rPr>
        <w:t>nebo osoby, jejímž prostřednictvím odbornou způsobilost zabezpečuje, je-li pro plnění zakázky nezbytná podle zvláštních právních předpisů:</w:t>
      </w:r>
    </w:p>
    <w:p w:rsidR="00E91EDB" w:rsidRPr="001133DB" w:rsidRDefault="00E91EDB" w:rsidP="0005607B">
      <w:pPr>
        <w:numPr>
          <w:ilvl w:val="0"/>
          <w:numId w:val="32"/>
        </w:numPr>
        <w:rPr>
          <w:rFonts w:cs="Arial"/>
        </w:rPr>
      </w:pPr>
      <w:r w:rsidRPr="001133DB">
        <w:rPr>
          <w:rFonts w:cs="Arial"/>
        </w:rPr>
        <w:t xml:space="preserve">oprávnění Technické inspekce České republiky (TIČR) nebo Institutu technické inspekce (ITI) dle ustanovení § 6a odst. 1 písm. c) zákona č. 174/1968 Sb., o státním odborném dozoru nad bezpečností práce, ve znění pozdějších předpisů, k montáži a opravám vyhrazených plynových zařízení v rozsahu zařízení pro </w:t>
      </w:r>
      <w:r w:rsidR="00BF4949">
        <w:rPr>
          <w:rFonts w:cs="Arial"/>
        </w:rPr>
        <w:t xml:space="preserve">rozvod plynu s vysokým a velmi vysokým tlakem. </w:t>
      </w:r>
    </w:p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Technické kvalifikační předpoklady</w:t>
      </w:r>
    </w:p>
    <w:p w:rsidR="00280975" w:rsidRPr="001133DB" w:rsidRDefault="00280975" w:rsidP="00280975">
      <w:pPr>
        <w:rPr>
          <w:rFonts w:cs="Arial"/>
        </w:rPr>
      </w:pPr>
      <w:r w:rsidRPr="001133DB">
        <w:rPr>
          <w:rFonts w:cs="Arial"/>
        </w:rPr>
        <w:t>Splnění technických kvalifikačních předpokladů prokáže uchazeč, který předloží:</w:t>
      </w:r>
    </w:p>
    <w:p w:rsidR="00280975" w:rsidRPr="001133DB" w:rsidRDefault="00280975" w:rsidP="00280975">
      <w:pPr>
        <w:rPr>
          <w:rFonts w:cs="Arial"/>
          <w:b/>
        </w:rPr>
      </w:pPr>
      <w:r w:rsidRPr="001133DB">
        <w:rPr>
          <w:rFonts w:cs="Arial"/>
          <w:b/>
        </w:rPr>
        <w:t>6.</w:t>
      </w:r>
      <w:r w:rsidR="00897848">
        <w:rPr>
          <w:rFonts w:cs="Arial"/>
          <w:b/>
        </w:rPr>
        <w:t>2</w:t>
      </w:r>
      <w:r w:rsidRPr="001133DB">
        <w:rPr>
          <w:rFonts w:cs="Arial"/>
          <w:b/>
        </w:rPr>
        <w:t>.1.</w:t>
      </w:r>
      <w:r w:rsidRPr="001133DB">
        <w:rPr>
          <w:rFonts w:cs="Arial"/>
          <w:b/>
        </w:rPr>
        <w:tab/>
        <w:t xml:space="preserve">Seznam realizovaných stavebních prací s obdobným plněním v posledních 5 letech a osvědčení objednatelů o řádném plnění nejvýznamnějších z těchto stavebních prací </w:t>
      </w:r>
    </w:p>
    <w:p w:rsidR="0085673E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  <w:highlight w:val="cyan"/>
        </w:rPr>
      </w:pPr>
    </w:p>
    <w:p w:rsidR="0085673E" w:rsidRPr="000C1F02" w:rsidRDefault="00BA4BE1" w:rsidP="0085673E">
      <w:pPr>
        <w:rPr>
          <w:rFonts w:cs="Arial"/>
          <w:b/>
        </w:rPr>
      </w:pPr>
      <w:r>
        <w:rPr>
          <w:rFonts w:cs="Arial"/>
          <w:b/>
        </w:rPr>
        <w:t>Dodavatel předloží s</w:t>
      </w:r>
      <w:r w:rsidR="0085673E" w:rsidRPr="000C1F02">
        <w:rPr>
          <w:rFonts w:cs="Arial"/>
          <w:b/>
        </w:rPr>
        <w:t>eznam nejméně 5 realizovaných stavebních prací s obdobným plněním v posledních 5 letech a osvědčení objednatelů o řádném plnění všech předložených stavebních zakázek</w:t>
      </w:r>
      <w:r>
        <w:rPr>
          <w:rFonts w:cs="Arial"/>
          <w:b/>
        </w:rPr>
        <w:t>.</w:t>
      </w:r>
      <w:r w:rsidR="0085673E" w:rsidRPr="000C1F02">
        <w:rPr>
          <w:rFonts w:cs="Arial"/>
          <w:b/>
        </w:rPr>
        <w:t xml:space="preserve"> </w:t>
      </w:r>
    </w:p>
    <w:p w:rsidR="0085673E" w:rsidRPr="007B7FA4" w:rsidRDefault="0085673E" w:rsidP="0085673E">
      <w:pPr>
        <w:rPr>
          <w:rFonts w:cs="Arial"/>
        </w:rPr>
      </w:pPr>
      <w:r w:rsidRPr="000C1F02">
        <w:rPr>
          <w:rFonts w:cs="Arial"/>
        </w:rPr>
        <w:t xml:space="preserve">Obdobným plněním se rozumí zakázka spočívající v zajištění výřezů na trase dálkových potrubních rozvodů pro přepravu ropných látek nebo plynovodů (dále jen „produktovod“), s následným vsazením nových dílů v časově limitovaném období </w:t>
      </w:r>
      <w:r w:rsidRPr="007B7FA4">
        <w:rPr>
          <w:rFonts w:cs="Arial"/>
        </w:rPr>
        <w:t xml:space="preserve">odstávky, přičemž nejméně 1 z nich byla realizována uchazečem v pozici generálního dodavatele (tzn. nikoli subdodavatelsky) na potrubní trase v minimální délce </w:t>
      </w:r>
      <w:r w:rsidRPr="007B7FA4">
        <w:rPr>
          <w:rFonts w:cs="Arial"/>
          <w:b/>
          <w:u w:val="single"/>
        </w:rPr>
        <w:t xml:space="preserve">trasy </w:t>
      </w:r>
      <w:r w:rsidR="006D4BCF" w:rsidRPr="007B7FA4">
        <w:rPr>
          <w:rFonts w:cs="Arial"/>
          <w:b/>
          <w:u w:val="single"/>
        </w:rPr>
        <w:t>13</w:t>
      </w:r>
      <w:r w:rsidRPr="007B7FA4">
        <w:rPr>
          <w:rFonts w:cs="Arial"/>
          <w:b/>
          <w:u w:val="single"/>
        </w:rPr>
        <w:t xml:space="preserve"> km</w:t>
      </w:r>
      <w:r w:rsidRPr="007B7FA4">
        <w:rPr>
          <w:rFonts w:cs="Arial"/>
        </w:rPr>
        <w:t xml:space="preserve"> a hodnota této zakázky činila </w:t>
      </w:r>
      <w:r w:rsidRPr="007B7FA4">
        <w:rPr>
          <w:rFonts w:cs="Arial"/>
          <w:b/>
        </w:rPr>
        <w:t xml:space="preserve">nejméně </w:t>
      </w:r>
      <w:r w:rsidRPr="007B7FA4">
        <w:rPr>
          <w:rFonts w:cs="Arial"/>
          <w:b/>
          <w:u w:val="single"/>
        </w:rPr>
        <w:t>1 </w:t>
      </w:r>
      <w:r w:rsidR="006D4BCF" w:rsidRPr="007B7FA4">
        <w:rPr>
          <w:rFonts w:cs="Arial"/>
          <w:b/>
          <w:u w:val="single"/>
        </w:rPr>
        <w:t>5</w:t>
      </w:r>
      <w:r w:rsidRPr="007B7FA4">
        <w:rPr>
          <w:rFonts w:cs="Arial"/>
          <w:b/>
          <w:u w:val="single"/>
        </w:rPr>
        <w:t>00 000</w:t>
      </w:r>
      <w:r w:rsidRPr="007B7FA4">
        <w:rPr>
          <w:rFonts w:cs="Arial"/>
          <w:b/>
        </w:rPr>
        <w:t>,- Kč bez DPH</w:t>
      </w:r>
      <w:r w:rsidRPr="007B7FA4">
        <w:rPr>
          <w:rFonts w:cs="Arial"/>
        </w:rPr>
        <w:t>.</w:t>
      </w:r>
    </w:p>
    <w:p w:rsidR="0085673E" w:rsidRPr="007B7FA4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b/>
          <w:sz w:val="20"/>
        </w:rPr>
      </w:pPr>
    </w:p>
    <w:p w:rsidR="0085673E" w:rsidRPr="00D950E3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</w:rPr>
      </w:pPr>
      <w:r w:rsidRPr="00D950E3">
        <w:rPr>
          <w:rFonts w:cs="Arial"/>
          <w:b/>
          <w:sz w:val="20"/>
        </w:rPr>
        <w:t xml:space="preserve">Seznam stavebních prací musí dále obsahovat: </w:t>
      </w:r>
    </w:p>
    <w:p w:rsidR="0085673E" w:rsidRPr="00D950E3" w:rsidRDefault="0085673E" w:rsidP="0085673E">
      <w:pPr>
        <w:pStyle w:val="Normlnweb"/>
        <w:numPr>
          <w:ilvl w:val="0"/>
          <w:numId w:val="38"/>
        </w:numPr>
        <w:spacing w:before="0" w:beforeAutospacing="0" w:after="0" w:afterAutospacing="0" w:line="245" w:lineRule="auto"/>
        <w:rPr>
          <w:rFonts w:cs="Arial"/>
          <w:sz w:val="20"/>
        </w:rPr>
      </w:pPr>
      <w:r w:rsidRPr="00D950E3">
        <w:rPr>
          <w:rFonts w:cs="Arial"/>
          <w:sz w:val="20"/>
        </w:rPr>
        <w:t xml:space="preserve">nejméně </w:t>
      </w:r>
      <w:r w:rsidR="00D524AF" w:rsidRPr="00D950E3">
        <w:rPr>
          <w:rFonts w:cs="Arial"/>
          <w:sz w:val="20"/>
          <w:u w:val="single"/>
        </w:rPr>
        <w:t>dvě</w:t>
      </w:r>
      <w:r w:rsidRPr="00D950E3">
        <w:rPr>
          <w:rFonts w:cs="Arial"/>
          <w:sz w:val="20"/>
          <w:u w:val="single"/>
        </w:rPr>
        <w:t xml:space="preserve"> (</w:t>
      </w:r>
      <w:r w:rsidR="00D524AF" w:rsidRPr="00D950E3">
        <w:rPr>
          <w:rFonts w:cs="Arial"/>
          <w:sz w:val="20"/>
          <w:u w:val="single"/>
        </w:rPr>
        <w:t>2</w:t>
      </w:r>
      <w:r w:rsidRPr="00D950E3">
        <w:rPr>
          <w:rFonts w:cs="Arial"/>
          <w:sz w:val="20"/>
          <w:u w:val="single"/>
        </w:rPr>
        <w:t>)</w:t>
      </w:r>
      <w:r w:rsidRPr="00D950E3">
        <w:rPr>
          <w:rFonts w:cs="Arial"/>
          <w:sz w:val="20"/>
        </w:rPr>
        <w:t xml:space="preserve"> zakázk</w:t>
      </w:r>
      <w:r w:rsidR="00D524AF" w:rsidRPr="00D950E3">
        <w:rPr>
          <w:rFonts w:cs="Arial"/>
          <w:sz w:val="20"/>
        </w:rPr>
        <w:t>y</w:t>
      </w:r>
      <w:r w:rsidRPr="00D950E3">
        <w:rPr>
          <w:rFonts w:cs="Arial"/>
          <w:sz w:val="20"/>
        </w:rPr>
        <w:t xml:space="preserve">, jejímž předmětem bylo provedení opravy produktovodu formou výřezů vadných sekcí s následným vsazením nových dílů v celkovém počtu nejméně </w:t>
      </w:r>
      <w:r w:rsidR="000C1F02" w:rsidRPr="00D950E3">
        <w:rPr>
          <w:rFonts w:cs="Arial"/>
          <w:sz w:val="20"/>
          <w:u w:val="single"/>
        </w:rPr>
        <w:t>25</w:t>
      </w:r>
      <w:r w:rsidRPr="00D950E3">
        <w:rPr>
          <w:rFonts w:cs="Arial"/>
          <w:sz w:val="20"/>
          <w:u w:val="single"/>
        </w:rPr>
        <w:t xml:space="preserve"> ks,</w:t>
      </w:r>
      <w:r w:rsidRPr="00D950E3">
        <w:rPr>
          <w:rFonts w:cs="Arial"/>
          <w:sz w:val="20"/>
        </w:rPr>
        <w:t xml:space="preserve"> to vše v časovém </w:t>
      </w:r>
      <w:r w:rsidRPr="00D950E3">
        <w:rPr>
          <w:rFonts w:cs="Arial"/>
          <w:sz w:val="20"/>
          <w:u w:val="single"/>
        </w:rPr>
        <w:t xml:space="preserve">období </w:t>
      </w:r>
      <w:r w:rsidR="000C1F02" w:rsidRPr="00D950E3">
        <w:rPr>
          <w:rFonts w:cs="Arial"/>
          <w:sz w:val="20"/>
          <w:u w:val="single"/>
        </w:rPr>
        <w:t>9</w:t>
      </w:r>
      <w:r w:rsidR="006779B9" w:rsidRPr="00D950E3">
        <w:rPr>
          <w:rFonts w:cs="Arial"/>
          <w:sz w:val="20"/>
          <w:u w:val="single"/>
        </w:rPr>
        <w:t xml:space="preserve"> </w:t>
      </w:r>
      <w:r w:rsidRPr="00D950E3">
        <w:rPr>
          <w:rFonts w:cs="Arial"/>
          <w:sz w:val="20"/>
          <w:u w:val="single"/>
        </w:rPr>
        <w:t>ti</w:t>
      </w:r>
      <w:r w:rsidRPr="00D950E3">
        <w:rPr>
          <w:rFonts w:cs="Arial"/>
          <w:sz w:val="20"/>
        </w:rPr>
        <w:t xml:space="preserve"> kalendářních dnů.</w:t>
      </w:r>
    </w:p>
    <w:p w:rsidR="0085673E" w:rsidRDefault="0085673E" w:rsidP="0085673E">
      <w:pPr>
        <w:pStyle w:val="Normlnweb"/>
        <w:numPr>
          <w:ilvl w:val="0"/>
          <w:numId w:val="38"/>
        </w:numPr>
        <w:spacing w:before="0" w:beforeAutospacing="0" w:after="0" w:afterAutospacing="0" w:line="245" w:lineRule="auto"/>
        <w:rPr>
          <w:rFonts w:cs="Arial"/>
          <w:sz w:val="20"/>
        </w:rPr>
      </w:pPr>
      <w:r w:rsidRPr="00D950E3">
        <w:rPr>
          <w:rFonts w:cs="Arial"/>
          <w:sz w:val="20"/>
        </w:rPr>
        <w:t>dvě (2) zakázky, jejichž součástí bylo provádění zemních a svářečských prací na potrubí pro přepravu hořlavých kapalin v celkové hodnotě min.</w:t>
      </w:r>
      <w:r w:rsidR="006779B9" w:rsidRPr="00D950E3">
        <w:rPr>
          <w:rFonts w:cs="Arial"/>
          <w:sz w:val="20"/>
        </w:rPr>
        <w:t xml:space="preserve"> </w:t>
      </w:r>
      <w:r w:rsidRPr="00D950E3">
        <w:rPr>
          <w:rFonts w:cs="Arial"/>
          <w:sz w:val="20"/>
        </w:rPr>
        <w:t>1 000 000,- Kč bez DPH každé zakázky.</w:t>
      </w:r>
    </w:p>
    <w:p w:rsidR="006D4BCF" w:rsidRPr="00E61B2F" w:rsidRDefault="006D4BCF" w:rsidP="0085673E">
      <w:pPr>
        <w:pStyle w:val="Normlnweb"/>
        <w:numPr>
          <w:ilvl w:val="0"/>
          <w:numId w:val="38"/>
        </w:numPr>
        <w:spacing w:before="0" w:beforeAutospacing="0" w:after="0" w:afterAutospacing="0" w:line="245" w:lineRule="auto"/>
        <w:rPr>
          <w:rFonts w:cs="Arial"/>
          <w:sz w:val="20"/>
        </w:rPr>
      </w:pPr>
      <w:r w:rsidRPr="00E61B2F">
        <w:rPr>
          <w:rFonts w:cs="Arial"/>
          <w:sz w:val="20"/>
        </w:rPr>
        <w:t xml:space="preserve">dvě </w:t>
      </w:r>
      <w:r w:rsidR="00B53D21" w:rsidRPr="00E61B2F">
        <w:rPr>
          <w:rFonts w:cs="Arial"/>
          <w:sz w:val="20"/>
        </w:rPr>
        <w:t xml:space="preserve">(2) </w:t>
      </w:r>
      <w:r w:rsidRPr="00E61B2F">
        <w:rPr>
          <w:rFonts w:cs="Arial"/>
          <w:sz w:val="20"/>
        </w:rPr>
        <w:t>zakázky, jejichž součástí bylo provádění tlakových zkoušek na potrubí hořlavých tekutin</w:t>
      </w:r>
      <w:r w:rsidR="00B53D21" w:rsidRPr="00E61B2F">
        <w:rPr>
          <w:rFonts w:cs="Arial"/>
          <w:sz w:val="20"/>
        </w:rPr>
        <w:t xml:space="preserve"> o celkové délce min. 13 km. Požadovaný tlak těchto zkoušek min. 8 MPa. Délka zkoušeného úseku alespoň v jedné zakázce nesmí být kratší než 4 km. </w:t>
      </w:r>
    </w:p>
    <w:p w:rsidR="0085673E" w:rsidRPr="00D950E3" w:rsidRDefault="0085673E" w:rsidP="0085673E">
      <w:pPr>
        <w:pStyle w:val="Normlnweb"/>
        <w:spacing w:before="0" w:beforeAutospacing="0" w:after="0" w:afterAutospacing="0" w:line="245" w:lineRule="auto"/>
        <w:rPr>
          <w:rFonts w:cs="Arial"/>
          <w:sz w:val="20"/>
        </w:rPr>
      </w:pPr>
    </w:p>
    <w:p w:rsidR="00280975" w:rsidRPr="001133DB" w:rsidRDefault="00280975" w:rsidP="00280975">
      <w:pPr>
        <w:pStyle w:val="Textpsmene"/>
        <w:numPr>
          <w:ilvl w:val="0"/>
          <w:numId w:val="0"/>
        </w:numPr>
        <w:tabs>
          <w:tab w:val="left" w:pos="1260"/>
        </w:tabs>
        <w:rPr>
          <w:rFonts w:cs="Arial"/>
        </w:rPr>
      </w:pPr>
      <w:r w:rsidRPr="001133DB">
        <w:rPr>
          <w:rFonts w:cs="Arial"/>
          <w:b/>
          <w:bCs/>
        </w:rPr>
        <w:t xml:space="preserve">Seznam stavebních prací bude vypracován vyplněním formuláře, který </w:t>
      </w:r>
      <w:r w:rsidRPr="006779B9">
        <w:rPr>
          <w:rFonts w:cs="Arial"/>
          <w:b/>
          <w:bCs/>
        </w:rPr>
        <w:t xml:space="preserve">tvoří přílohu č. </w:t>
      </w:r>
      <w:r w:rsidR="007D60F2" w:rsidRPr="006779B9">
        <w:rPr>
          <w:rFonts w:cs="Arial"/>
          <w:b/>
          <w:bCs/>
        </w:rPr>
        <w:t>5</w:t>
      </w:r>
      <w:r w:rsidRPr="006779B9">
        <w:rPr>
          <w:rFonts w:cs="Arial"/>
          <w:b/>
          <w:bCs/>
        </w:rPr>
        <w:t xml:space="preserve"> této</w:t>
      </w:r>
      <w:r w:rsidRPr="001133DB">
        <w:rPr>
          <w:rFonts w:cs="Arial"/>
          <w:b/>
          <w:bCs/>
        </w:rPr>
        <w:t xml:space="preserve"> zadávací dokumentace, </w:t>
      </w:r>
      <w:r w:rsidRPr="001133DB">
        <w:rPr>
          <w:rFonts w:cs="Arial"/>
        </w:rPr>
        <w:t xml:space="preserve">každá jednotlivá zakázka - stavební práce tohoto seznamu stavebních prací bude uvedena na samostatném listu formuláře.  </w:t>
      </w:r>
    </w:p>
    <w:p w:rsidR="00280975" w:rsidRPr="001133DB" w:rsidRDefault="00280975" w:rsidP="00280975">
      <w:pPr>
        <w:pStyle w:val="Normlnweb"/>
        <w:spacing w:line="245" w:lineRule="auto"/>
        <w:rPr>
          <w:rFonts w:cs="Arial"/>
          <w:sz w:val="20"/>
        </w:rPr>
      </w:pPr>
      <w:r w:rsidRPr="001133DB">
        <w:rPr>
          <w:rFonts w:cs="Arial"/>
          <w:sz w:val="20"/>
        </w:rPr>
        <w:t>Přílohou seznamu stavebních prací musí být:</w:t>
      </w:r>
    </w:p>
    <w:p w:rsidR="00280975" w:rsidRPr="001133DB" w:rsidRDefault="00280975" w:rsidP="0005607B">
      <w:pPr>
        <w:pStyle w:val="Textodstavce"/>
        <w:numPr>
          <w:ilvl w:val="0"/>
          <w:numId w:val="32"/>
        </w:numPr>
        <w:tabs>
          <w:tab w:val="clear" w:pos="851"/>
          <w:tab w:val="left" w:pos="360"/>
        </w:tabs>
        <w:spacing w:before="0" w:line="245" w:lineRule="auto"/>
        <w:rPr>
          <w:rFonts w:cs="Arial"/>
        </w:rPr>
      </w:pPr>
      <w:r w:rsidRPr="001133DB">
        <w:rPr>
          <w:b/>
        </w:rPr>
        <w:lastRenderedPageBreak/>
        <w:t>Osvědčení objednatele</w:t>
      </w:r>
      <w:r w:rsidRPr="001133DB">
        <w:t xml:space="preserve"> o řádném plnění stavební práce (zakázky), přičemž toto osvědčení musí zahrnovat cenu, dobu a místo provádění stavebních prací a musí obsahovat údaj o tom, zda tyto práce byly provedeny řádně a odborně.</w:t>
      </w:r>
    </w:p>
    <w:p w:rsidR="00280975" w:rsidRPr="001133DB" w:rsidRDefault="00280975" w:rsidP="00280975">
      <w:pPr>
        <w:pStyle w:val="Textodstavce"/>
        <w:tabs>
          <w:tab w:val="clear" w:pos="782"/>
          <w:tab w:val="clear" w:pos="851"/>
          <w:tab w:val="left" w:pos="360"/>
        </w:tabs>
        <w:spacing w:before="0" w:line="245" w:lineRule="auto"/>
        <w:ind w:left="360" w:firstLine="0"/>
        <w:rPr>
          <w:rFonts w:cs="Arial"/>
        </w:rPr>
      </w:pPr>
    </w:p>
    <w:p w:rsidR="00280975" w:rsidRPr="001133DB" w:rsidRDefault="00280975" w:rsidP="00280975">
      <w:pPr>
        <w:spacing w:line="245" w:lineRule="auto"/>
        <w:rPr>
          <w:rFonts w:cs="Arial"/>
        </w:rPr>
      </w:pPr>
      <w:r w:rsidRPr="001133DB">
        <w:rPr>
          <w:rFonts w:cs="Arial"/>
          <w:b/>
          <w:bCs/>
        </w:rPr>
        <w:t>6.</w:t>
      </w:r>
      <w:r w:rsidR="00897848">
        <w:rPr>
          <w:rFonts w:cs="Arial"/>
          <w:b/>
          <w:bCs/>
        </w:rPr>
        <w:t>2</w:t>
      </w:r>
      <w:r w:rsidRPr="001133DB">
        <w:rPr>
          <w:rFonts w:cs="Arial"/>
          <w:b/>
          <w:bCs/>
        </w:rPr>
        <w:t xml:space="preserve">.2. </w:t>
      </w:r>
      <w:r w:rsidRPr="001133DB">
        <w:rPr>
          <w:rFonts w:cs="Arial"/>
          <w:b/>
          <w:bCs/>
        </w:rPr>
        <w:tab/>
      </w:r>
      <w:r w:rsidRPr="001133DB">
        <w:rPr>
          <w:rFonts w:cs="Arial"/>
        </w:rPr>
        <w:t xml:space="preserve">Splnění technických kvalifikačních předpokladů prokáže uchazeč, když předloží </w:t>
      </w:r>
      <w:r w:rsidRPr="001133DB">
        <w:rPr>
          <w:rFonts w:cs="Arial"/>
          <w:b/>
          <w:bCs/>
        </w:rPr>
        <w:t>seznam techniků či technických útvarů</w:t>
      </w:r>
      <w:r w:rsidRPr="001133DB">
        <w:rPr>
          <w:rFonts w:cs="Arial"/>
        </w:rPr>
        <w:t xml:space="preserve">, jež se budou podílet na plnění zakázky, a to zejména techniků či technických útvarů zajišťujících kontrolu </w:t>
      </w:r>
      <w:r w:rsidR="00EF528A">
        <w:rPr>
          <w:rFonts w:cs="Arial"/>
        </w:rPr>
        <w:t xml:space="preserve">jakosti. </w:t>
      </w:r>
      <w:r w:rsidR="007B7FA4" w:rsidRPr="006779B9">
        <w:rPr>
          <w:rFonts w:cs="Arial"/>
        </w:rPr>
        <w:t>(</w:t>
      </w:r>
      <w:r w:rsidR="007B7FA4">
        <w:rPr>
          <w:rFonts w:cs="Arial"/>
        </w:rPr>
        <w:t xml:space="preserve">tento kvalifikační předpoklad </w:t>
      </w:r>
      <w:r w:rsidR="007B7FA4" w:rsidRPr="006779B9">
        <w:rPr>
          <w:rFonts w:cs="Arial"/>
        </w:rPr>
        <w:t xml:space="preserve">lze </w:t>
      </w:r>
      <w:r w:rsidR="007B7FA4">
        <w:rPr>
          <w:rFonts w:cs="Arial"/>
        </w:rPr>
        <w:t xml:space="preserve">splnit </w:t>
      </w:r>
      <w:r w:rsidR="007B7FA4" w:rsidRPr="006779B9">
        <w:rPr>
          <w:rFonts w:cs="Arial"/>
        </w:rPr>
        <w:t>i prostřednictvím subdodavatele)</w:t>
      </w:r>
    </w:p>
    <w:p w:rsidR="00EF528A" w:rsidRDefault="00280975" w:rsidP="00EF528A">
      <w:pPr>
        <w:spacing w:line="245" w:lineRule="auto"/>
        <w:rPr>
          <w:rFonts w:cs="Arial"/>
        </w:rPr>
      </w:pPr>
      <w:r w:rsidRPr="001133DB">
        <w:rPr>
          <w:rFonts w:cs="Arial"/>
        </w:rPr>
        <w:t>Ze seznamu musí být rovněž zřejmé, že uchazeč bude mít při plnění zakázky k dispozici nejméně:</w:t>
      </w:r>
    </w:p>
    <w:p w:rsidR="00EF528A" w:rsidRDefault="00EF528A" w:rsidP="00EF528A">
      <w:pPr>
        <w:numPr>
          <w:ilvl w:val="0"/>
          <w:numId w:val="39"/>
        </w:numPr>
        <w:spacing w:line="245" w:lineRule="auto"/>
        <w:rPr>
          <w:rFonts w:cs="Arial"/>
        </w:rPr>
      </w:pPr>
      <w:r w:rsidRPr="00EF528A">
        <w:rPr>
          <w:rFonts w:cs="Arial"/>
          <w:b/>
        </w:rPr>
        <w:t xml:space="preserve">4 „party“ </w:t>
      </w:r>
      <w:r>
        <w:rPr>
          <w:rFonts w:cs="Arial"/>
        </w:rPr>
        <w:t xml:space="preserve">ve složení </w:t>
      </w:r>
    </w:p>
    <w:p w:rsidR="00EF528A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svářeč</w:t>
      </w:r>
      <w:r w:rsidRPr="00EF528A">
        <w:rPr>
          <w:rFonts w:cs="Arial"/>
        </w:rPr>
        <w:t xml:space="preserve"> </w:t>
      </w:r>
      <w:r>
        <w:rPr>
          <w:rFonts w:cs="Arial"/>
        </w:rPr>
        <w:t>(</w:t>
      </w:r>
      <w:r w:rsidRPr="001133DB">
        <w:rPr>
          <w:rFonts w:cs="Arial"/>
        </w:rPr>
        <w:t xml:space="preserve">s </w:t>
      </w:r>
      <w:r w:rsidRPr="001133DB">
        <w:rPr>
          <w:rFonts w:cs="Arial"/>
          <w:b/>
        </w:rPr>
        <w:t>osvědčením o zkoušce svářečů dle ČSN EN 287-1</w:t>
      </w:r>
      <w:r w:rsidRPr="001133DB">
        <w:rPr>
          <w:rFonts w:cs="Arial"/>
        </w:rPr>
        <w:t>.</w:t>
      </w:r>
      <w:r>
        <w:rPr>
          <w:rFonts w:cs="Arial"/>
        </w:rPr>
        <w:t xml:space="preserve">, </w:t>
      </w:r>
      <w:r w:rsidRPr="001133DB">
        <w:rPr>
          <w:rFonts w:cs="Arial"/>
        </w:rPr>
        <w:t>Předložením výše uvedeného osvědčení o zkoušce svářečů prokáže uchazeč splnění technického kvalifikačního předp</w:t>
      </w:r>
      <w:r>
        <w:rPr>
          <w:rFonts w:cs="Arial"/>
        </w:rPr>
        <w:t>okladu požadovaného zadavatelem.)</w:t>
      </w:r>
    </w:p>
    <w:p w:rsidR="00EF528A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přípravář</w:t>
      </w:r>
    </w:p>
    <w:p w:rsidR="00EF528A" w:rsidRPr="001133DB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>
        <w:rPr>
          <w:rFonts w:cs="Arial"/>
        </w:rPr>
        <w:t>1 technik</w:t>
      </w:r>
    </w:p>
    <w:p w:rsidR="00280975" w:rsidRPr="006779B9" w:rsidRDefault="00EF528A" w:rsidP="00EF528A">
      <w:pPr>
        <w:spacing w:line="245" w:lineRule="auto"/>
        <w:rPr>
          <w:rFonts w:cs="Arial"/>
        </w:rPr>
      </w:pPr>
      <w:r w:rsidRPr="006779B9">
        <w:rPr>
          <w:rFonts w:cs="Arial"/>
        </w:rPr>
        <w:t xml:space="preserve">Dále uchazeč doloží, že má k dispozici </w:t>
      </w:r>
    </w:p>
    <w:p w:rsidR="00280975" w:rsidRPr="006779B9" w:rsidRDefault="00EF528A" w:rsidP="00EF528A">
      <w:pPr>
        <w:numPr>
          <w:ilvl w:val="0"/>
          <w:numId w:val="39"/>
        </w:numPr>
        <w:spacing w:line="245" w:lineRule="auto"/>
        <w:rPr>
          <w:rFonts w:cs="Arial"/>
        </w:rPr>
      </w:pPr>
      <w:r w:rsidRPr="006779B9">
        <w:rPr>
          <w:rFonts w:cs="Arial"/>
          <w:b/>
        </w:rPr>
        <w:t>4 „party“</w:t>
      </w:r>
      <w:r w:rsidRPr="006779B9">
        <w:rPr>
          <w:rFonts w:cs="Arial"/>
        </w:rPr>
        <w:t xml:space="preserve"> na zemní práce ve složení </w:t>
      </w:r>
    </w:p>
    <w:p w:rsidR="00EF528A" w:rsidRPr="006779B9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 w:rsidRPr="006779B9">
        <w:rPr>
          <w:rFonts w:cs="Arial"/>
          <w:b/>
        </w:rPr>
        <w:t xml:space="preserve"> </w:t>
      </w:r>
      <w:r w:rsidRPr="006779B9">
        <w:rPr>
          <w:rFonts w:cs="Arial"/>
        </w:rPr>
        <w:t>1 strojník</w:t>
      </w:r>
    </w:p>
    <w:p w:rsidR="00EF528A" w:rsidRDefault="00EF528A" w:rsidP="00EF528A">
      <w:pPr>
        <w:numPr>
          <w:ilvl w:val="0"/>
          <w:numId w:val="19"/>
        </w:numPr>
        <w:spacing w:line="245" w:lineRule="auto"/>
        <w:rPr>
          <w:rFonts w:cs="Arial"/>
        </w:rPr>
      </w:pPr>
      <w:r w:rsidRPr="006779B9">
        <w:rPr>
          <w:rFonts w:cs="Arial"/>
        </w:rPr>
        <w:t>1 pomocný pracovník</w:t>
      </w:r>
    </w:p>
    <w:p w:rsidR="00B53D21" w:rsidRDefault="00B53D21" w:rsidP="00B53D21">
      <w:pPr>
        <w:spacing w:line="245" w:lineRule="auto"/>
        <w:rPr>
          <w:rFonts w:cs="Arial"/>
        </w:rPr>
      </w:pPr>
    </w:p>
    <w:p w:rsidR="009E5A1E" w:rsidRPr="00E61B2F" w:rsidRDefault="00B53D21" w:rsidP="00E61B2F">
      <w:pPr>
        <w:pStyle w:val="Odstavecseseznamem"/>
        <w:numPr>
          <w:ilvl w:val="0"/>
          <w:numId w:val="39"/>
        </w:numPr>
        <w:spacing w:line="245" w:lineRule="auto"/>
        <w:rPr>
          <w:rFonts w:cs="Arial"/>
        </w:rPr>
      </w:pPr>
      <w:r w:rsidRPr="00E61B2F">
        <w:rPr>
          <w:rFonts w:cs="Arial"/>
          <w:b/>
        </w:rPr>
        <w:t>2 „party“</w:t>
      </w:r>
      <w:r w:rsidRPr="00E61B2F">
        <w:rPr>
          <w:rFonts w:cs="Arial"/>
        </w:rPr>
        <w:t xml:space="preserve"> na provádění tlakových zkoušek ve složení </w:t>
      </w:r>
    </w:p>
    <w:p w:rsidR="00B53D21" w:rsidRPr="007B7FA4" w:rsidRDefault="00B53D21" w:rsidP="00B53D21">
      <w:pPr>
        <w:numPr>
          <w:ilvl w:val="0"/>
          <w:numId w:val="19"/>
        </w:numPr>
        <w:spacing w:line="245" w:lineRule="auto"/>
        <w:rPr>
          <w:rFonts w:cs="Arial"/>
        </w:rPr>
      </w:pPr>
      <w:r w:rsidRPr="007B7FA4">
        <w:rPr>
          <w:rFonts w:cs="Arial"/>
        </w:rPr>
        <w:t xml:space="preserve">1 revizní technik </w:t>
      </w:r>
      <w:r w:rsidR="00D17DA4" w:rsidRPr="007B7FA4">
        <w:rPr>
          <w:rFonts w:cs="Arial"/>
        </w:rPr>
        <w:t>vyhrazených plynových</w:t>
      </w:r>
      <w:r w:rsidRPr="007B7FA4">
        <w:rPr>
          <w:rFonts w:cs="Arial"/>
        </w:rPr>
        <w:t xml:space="preserve"> zařízení v</w:t>
      </w:r>
      <w:r w:rsidR="00D17DA4" w:rsidRPr="007B7FA4">
        <w:rPr>
          <w:rFonts w:cs="Arial"/>
        </w:rPr>
        <w:t> </w:t>
      </w:r>
      <w:r w:rsidRPr="007B7FA4">
        <w:rPr>
          <w:rFonts w:cs="Arial"/>
        </w:rPr>
        <w:t>rozsahu</w:t>
      </w:r>
      <w:r w:rsidR="00D17DA4" w:rsidRPr="007B7FA4">
        <w:rPr>
          <w:rFonts w:cs="Arial"/>
        </w:rPr>
        <w:t xml:space="preserve"> – skupina F, materiál ocel, vysoký tlak ( vtl a vvtl ) </w:t>
      </w:r>
    </w:p>
    <w:p w:rsidR="00B53D21" w:rsidRPr="007B7FA4" w:rsidRDefault="00B53D21" w:rsidP="00B53D21">
      <w:pPr>
        <w:numPr>
          <w:ilvl w:val="0"/>
          <w:numId w:val="19"/>
        </w:numPr>
        <w:spacing w:line="245" w:lineRule="auto"/>
        <w:rPr>
          <w:rFonts w:cs="Arial"/>
        </w:rPr>
      </w:pPr>
      <w:r w:rsidRPr="007B7FA4">
        <w:rPr>
          <w:rFonts w:cs="Arial"/>
        </w:rPr>
        <w:t>1 pomocný pracovník</w:t>
      </w:r>
    </w:p>
    <w:p w:rsidR="00EF528A" w:rsidRPr="001133DB" w:rsidRDefault="00EF528A" w:rsidP="00EF528A">
      <w:pPr>
        <w:numPr>
          <w:ilvl w:val="2"/>
          <w:numId w:val="12"/>
        </w:numPr>
        <w:spacing w:line="245" w:lineRule="auto"/>
        <w:rPr>
          <w:rFonts w:cs="Arial"/>
        </w:rPr>
      </w:pPr>
    </w:p>
    <w:p w:rsidR="003D2263" w:rsidRDefault="00280975" w:rsidP="00280975">
      <w:pPr>
        <w:pStyle w:val="Textpsmene"/>
        <w:numPr>
          <w:ilvl w:val="0"/>
          <w:numId w:val="0"/>
        </w:numPr>
        <w:tabs>
          <w:tab w:val="left" w:pos="0"/>
        </w:tabs>
        <w:ind w:firstLine="1"/>
        <w:rPr>
          <w:rFonts w:cs="Arial"/>
        </w:rPr>
      </w:pPr>
      <w:r w:rsidRPr="000B590D">
        <w:rPr>
          <w:rFonts w:cs="Arial"/>
          <w:b/>
          <w:bCs/>
        </w:rPr>
        <w:t>6.</w:t>
      </w:r>
      <w:r w:rsidR="00897848">
        <w:rPr>
          <w:rFonts w:cs="Arial"/>
          <w:b/>
          <w:bCs/>
        </w:rPr>
        <w:t>2</w:t>
      </w:r>
      <w:r w:rsidRPr="000B590D">
        <w:rPr>
          <w:rFonts w:cs="Arial"/>
          <w:b/>
          <w:bCs/>
        </w:rPr>
        <w:t>.3.</w:t>
      </w:r>
      <w:r w:rsidRPr="000B590D">
        <w:rPr>
          <w:rFonts w:cs="Arial"/>
        </w:rPr>
        <w:t xml:space="preserve"> Uchazeč předloží zadavateli přehled nástrojů, pomůcek, provozních a technických zařízení, které bude mít při plnění zakázky k dispozici.</w:t>
      </w:r>
    </w:p>
    <w:p w:rsidR="00280975" w:rsidRPr="008F50E4" w:rsidRDefault="008F50E4" w:rsidP="00280975">
      <w:pPr>
        <w:pStyle w:val="Textpsmene"/>
        <w:numPr>
          <w:ilvl w:val="0"/>
          <w:numId w:val="0"/>
        </w:numPr>
        <w:tabs>
          <w:tab w:val="left" w:pos="0"/>
        </w:tabs>
        <w:ind w:firstLine="1"/>
        <w:rPr>
          <w:rFonts w:cs="Arial"/>
          <w:color w:val="FF0000"/>
        </w:rPr>
      </w:pPr>
      <w:r w:rsidRPr="003D2263">
        <w:rPr>
          <w:rFonts w:cs="Arial"/>
        </w:rPr>
        <w:t>V případě tlakových zkoušek musí mít k </w:t>
      </w:r>
      <w:r w:rsidRPr="003D2263">
        <w:rPr>
          <w:rFonts w:cs="Arial"/>
          <w:u w:val="single"/>
        </w:rPr>
        <w:t>dispozici a doložit i dostatečný počet tlakových komor na tlakovací úseky</w:t>
      </w:r>
      <w:r w:rsidRPr="003D2263">
        <w:rPr>
          <w:rFonts w:cs="Arial"/>
        </w:rPr>
        <w:t xml:space="preserve"> (technická způsobilost tlakovacích komor musí být doložena atesty, nebo zkouškami).</w:t>
      </w:r>
      <w:r w:rsidR="003D2263" w:rsidRPr="003D2263">
        <w:rPr>
          <w:rFonts w:cs="Arial"/>
        </w:rPr>
        <w:t xml:space="preserve"> </w:t>
      </w:r>
      <w:r w:rsidR="00BC21B4" w:rsidRPr="003D2263">
        <w:rPr>
          <w:rFonts w:cs="Arial"/>
        </w:rPr>
        <w:t xml:space="preserve">Dále </w:t>
      </w:r>
      <w:r w:rsidR="003D2263" w:rsidRPr="003D2263">
        <w:rPr>
          <w:rFonts w:cs="Arial"/>
        </w:rPr>
        <w:t xml:space="preserve">uchazeč </w:t>
      </w:r>
      <w:r w:rsidR="00BC21B4" w:rsidRPr="003D2263">
        <w:rPr>
          <w:rFonts w:cs="Arial"/>
        </w:rPr>
        <w:t>doloží i technickou a materiální způsobilost k vyhledání drobných úniků a netěsností zji</w:t>
      </w:r>
      <w:r w:rsidR="003D2263" w:rsidRPr="003D2263">
        <w:rPr>
          <w:rFonts w:cs="Arial"/>
        </w:rPr>
        <w:t>štěných při tlakových zkouškách</w:t>
      </w:r>
      <w:r w:rsidR="003D2263">
        <w:rPr>
          <w:rFonts w:cs="Arial"/>
          <w:color w:val="FF0000"/>
        </w:rPr>
        <w:t xml:space="preserve">. </w:t>
      </w:r>
      <w:r w:rsidR="003D2263" w:rsidRPr="006779B9">
        <w:rPr>
          <w:rFonts w:cs="Arial"/>
        </w:rPr>
        <w:t>(</w:t>
      </w:r>
      <w:r w:rsidR="003D2263">
        <w:rPr>
          <w:rFonts w:cs="Arial"/>
        </w:rPr>
        <w:t xml:space="preserve">Tento kvalifikační předpoklad </w:t>
      </w:r>
      <w:r w:rsidR="003D2263" w:rsidRPr="006779B9">
        <w:rPr>
          <w:rFonts w:cs="Arial"/>
        </w:rPr>
        <w:t xml:space="preserve">lze </w:t>
      </w:r>
      <w:r w:rsidR="003D2263">
        <w:rPr>
          <w:rFonts w:cs="Arial"/>
        </w:rPr>
        <w:t xml:space="preserve">splnit </w:t>
      </w:r>
      <w:r w:rsidR="003D2263" w:rsidRPr="006779B9">
        <w:rPr>
          <w:rFonts w:cs="Arial"/>
        </w:rPr>
        <w:t>i prostřednictvím subdodavatele)</w:t>
      </w:r>
      <w:r w:rsidR="003D2263">
        <w:rPr>
          <w:rFonts w:cs="Arial"/>
        </w:rPr>
        <w:t>.</w:t>
      </w:r>
    </w:p>
    <w:p w:rsidR="00280975" w:rsidRPr="00897848" w:rsidRDefault="00280975" w:rsidP="00280975">
      <w:pPr>
        <w:pStyle w:val="Textodstavce"/>
        <w:tabs>
          <w:tab w:val="clear" w:pos="782"/>
          <w:tab w:val="clear" w:pos="851"/>
          <w:tab w:val="left" w:pos="360"/>
        </w:tabs>
        <w:spacing w:before="0" w:line="245" w:lineRule="auto"/>
        <w:rPr>
          <w:rFonts w:cs="Arial"/>
          <w:b/>
        </w:rPr>
      </w:pPr>
    </w:p>
    <w:p w:rsidR="000B590D" w:rsidRPr="000B590D" w:rsidRDefault="00E91EDB" w:rsidP="00280975">
      <w:pPr>
        <w:pStyle w:val="Nadpis2"/>
        <w:numPr>
          <w:ilvl w:val="0"/>
          <w:numId w:val="7"/>
        </w:numPr>
        <w:spacing w:after="120" w:line="264" w:lineRule="auto"/>
        <w:ind w:left="567" w:hanging="567"/>
        <w:rPr>
          <w:b w:val="0"/>
          <w:i w:val="0"/>
          <w:sz w:val="20"/>
          <w:szCs w:val="20"/>
        </w:rPr>
      </w:pPr>
      <w:r w:rsidRPr="00897848">
        <w:rPr>
          <w:i w:val="0"/>
          <w:sz w:val="22"/>
          <w:szCs w:val="22"/>
        </w:rPr>
        <w:t>Ekonomická a finanční</w:t>
      </w:r>
      <w:r w:rsidRPr="000B590D">
        <w:rPr>
          <w:i w:val="0"/>
          <w:sz w:val="22"/>
          <w:szCs w:val="22"/>
        </w:rPr>
        <w:t xml:space="preserve"> způsobilost </w:t>
      </w:r>
    </w:p>
    <w:p w:rsidR="00280975" w:rsidRPr="000B590D" w:rsidRDefault="00280975" w:rsidP="00020B3C">
      <w:pPr>
        <w:pStyle w:val="Nadpis2"/>
        <w:spacing w:after="120" w:line="264" w:lineRule="auto"/>
        <w:rPr>
          <w:b w:val="0"/>
          <w:i w:val="0"/>
          <w:sz w:val="20"/>
          <w:szCs w:val="20"/>
        </w:rPr>
      </w:pPr>
      <w:r w:rsidRPr="000B590D">
        <w:rPr>
          <w:b w:val="0"/>
          <w:i w:val="0"/>
          <w:sz w:val="20"/>
          <w:szCs w:val="20"/>
        </w:rPr>
        <w:t>Uchazeč předloží čestné prohlášení o své ekonomické a finanční způsobilosti splnit zakázku, tzn., že uchazeč ve své nabídce předloží čestné prohlášení, z něhož jednoznačně vyplývá jeho ekonomická a finanční způsobilost splnit danou zakázku.</w:t>
      </w:r>
    </w:p>
    <w:p w:rsidR="00280975" w:rsidRPr="001133DB" w:rsidRDefault="00280975" w:rsidP="00280975"/>
    <w:p w:rsidR="00E91EDB" w:rsidRPr="001133DB" w:rsidRDefault="00E91EDB" w:rsidP="0005607B">
      <w:pPr>
        <w:pStyle w:val="Nadpis2"/>
        <w:numPr>
          <w:ilvl w:val="0"/>
          <w:numId w:val="7"/>
        </w:numPr>
        <w:spacing w:after="120" w:line="264" w:lineRule="auto"/>
        <w:ind w:left="567" w:hanging="567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Forma předložení dokladů prokazujících splnění kvalifikace včetně jejich stáří</w:t>
      </w:r>
    </w:p>
    <w:p w:rsidR="00E91EDB" w:rsidRPr="001133DB" w:rsidRDefault="00E91EDB" w:rsidP="00E91EDB">
      <w:pPr>
        <w:pStyle w:val="Textpsmene"/>
        <w:numPr>
          <w:ilvl w:val="0"/>
          <w:numId w:val="0"/>
        </w:numPr>
        <w:tabs>
          <w:tab w:val="left" w:pos="1260"/>
        </w:tabs>
        <w:ind w:firstLine="1"/>
        <w:rPr>
          <w:rFonts w:cs="Arial"/>
        </w:rPr>
      </w:pPr>
      <w:r w:rsidRPr="001133DB">
        <w:rPr>
          <w:rFonts w:cs="Arial"/>
        </w:rPr>
        <w:t>Splnění výše uvedených kvalifikačních předpokladů dodavatel prokazuje předložením dokumentů a dokladů uvedených zadavatelem v této zadávací dokumentaci.</w:t>
      </w:r>
    </w:p>
    <w:p w:rsidR="00E91EDB" w:rsidRPr="001133DB" w:rsidRDefault="00E91EDB" w:rsidP="00E91EDB">
      <w:pPr>
        <w:rPr>
          <w:rFonts w:cs="Arial"/>
        </w:rPr>
      </w:pPr>
      <w:r w:rsidRPr="001133DB">
        <w:rPr>
          <w:rFonts w:cs="Arial"/>
        </w:rPr>
        <w:t>Veškeré informace o kvalifikaci včetně zadavatelem požadovaných dokladů musí být předloženy zadavateli nejpozději současně s nabídkou.</w:t>
      </w:r>
    </w:p>
    <w:p w:rsidR="00280975" w:rsidRPr="001133DB" w:rsidRDefault="00A44770" w:rsidP="00280975">
      <w:pPr>
        <w:rPr>
          <w:rFonts w:cs="Arial"/>
        </w:rPr>
      </w:pPr>
      <w:r>
        <w:rPr>
          <w:rFonts w:cs="Arial"/>
        </w:rPr>
        <w:lastRenderedPageBreak/>
        <w:t>U</w:t>
      </w:r>
      <w:r w:rsidR="00280975" w:rsidRPr="001133DB">
        <w:rPr>
          <w:rFonts w:cs="Arial"/>
        </w:rPr>
        <w:t xml:space="preserve">chazeč </w:t>
      </w:r>
      <w:r>
        <w:rPr>
          <w:rFonts w:cs="Arial"/>
        </w:rPr>
        <w:t xml:space="preserve">může předložit k prokázání splnění kvalifikace prosté </w:t>
      </w:r>
      <w:r w:rsidR="00280975" w:rsidRPr="00020B3C">
        <w:rPr>
          <w:rFonts w:cs="Arial"/>
          <w:u w:val="single"/>
        </w:rPr>
        <w:t>kopie dokladů prokazujících splnění kvalifikace</w:t>
      </w:r>
      <w:r w:rsidR="00280975" w:rsidRPr="001133DB">
        <w:rPr>
          <w:rFonts w:cs="Arial"/>
        </w:rPr>
        <w:t xml:space="preserve">. </w:t>
      </w:r>
      <w:r w:rsidR="00AA0EBE" w:rsidRPr="00020B3C">
        <w:rPr>
          <w:rFonts w:cs="Arial"/>
          <w:i/>
        </w:rPr>
        <w:t>Zadavatel si vyhrazuje právo požadovat po dodavateli před uzavřením smlouvy předložit originály či úředně ověřené kopie dokladů prokazujících splnění kvalifikace dodavatelem</w:t>
      </w:r>
      <w:r w:rsidR="00AA0EBE">
        <w:rPr>
          <w:rFonts w:cs="Arial"/>
        </w:rPr>
        <w:t>.</w:t>
      </w:r>
    </w:p>
    <w:p w:rsidR="00280975" w:rsidRPr="001133DB" w:rsidRDefault="00280975" w:rsidP="00280975">
      <w:pPr>
        <w:rPr>
          <w:rFonts w:cs="Arial"/>
        </w:rPr>
      </w:pPr>
      <w:r w:rsidRPr="001133DB">
        <w:rPr>
          <w:rFonts w:cs="Arial"/>
        </w:rPr>
        <w:t>V případech, kdy se splnění kvalifikace uchazečem prokazuje předložením čestného prohlášení, musí takové prohlášení obsahovat zadavatelem požadované údaje a musí být podepsáno osobou oprávněnou jednat za uchazeče. Pokud za uchazeče jedná zmocněnec na základě plné moci, musí být v nabídce předložena plná moc v originále nebo v úředně ověřené kopii.</w:t>
      </w:r>
    </w:p>
    <w:p w:rsidR="00280975" w:rsidRPr="001133DB" w:rsidRDefault="00020B3C" w:rsidP="00280975">
      <w:pPr>
        <w:pStyle w:val="Textpsmene"/>
        <w:numPr>
          <w:ilvl w:val="0"/>
          <w:numId w:val="0"/>
        </w:numPr>
        <w:tabs>
          <w:tab w:val="left" w:pos="1260"/>
        </w:tabs>
        <w:ind w:firstLine="1"/>
        <w:rPr>
          <w:rFonts w:cs="Arial"/>
        </w:rPr>
      </w:pPr>
      <w:r>
        <w:rPr>
          <w:rFonts w:cs="Arial"/>
        </w:rPr>
        <w:t>V</w:t>
      </w:r>
      <w:r w:rsidR="00280975" w:rsidRPr="001133DB">
        <w:rPr>
          <w:rFonts w:cs="Arial"/>
        </w:rPr>
        <w:t>ýpis z obchodního rejstříku nes</w:t>
      </w:r>
      <w:r>
        <w:rPr>
          <w:rFonts w:cs="Arial"/>
        </w:rPr>
        <w:t>mí</w:t>
      </w:r>
      <w:r w:rsidR="00280975" w:rsidRPr="001133DB">
        <w:rPr>
          <w:rFonts w:cs="Arial"/>
        </w:rPr>
        <w:t xml:space="preserve"> být ke dni podání nabídky starší 90 dnů</w:t>
      </w:r>
      <w:r w:rsidR="00AA0EBE">
        <w:rPr>
          <w:rFonts w:cs="Arial"/>
        </w:rPr>
        <w:t>.</w:t>
      </w:r>
    </w:p>
    <w:p w:rsidR="000B590D" w:rsidRDefault="000B590D" w:rsidP="00E91EDB">
      <w:pPr>
        <w:rPr>
          <w:rFonts w:eastAsia="SimSun" w:cs="Arial"/>
        </w:rPr>
      </w:pPr>
    </w:p>
    <w:p w:rsidR="00E91EDB" w:rsidRPr="001133DB" w:rsidRDefault="00E91EDB" w:rsidP="00E91EDB">
      <w:pPr>
        <w:pStyle w:val="Nadpis1"/>
        <w:numPr>
          <w:ilvl w:val="0"/>
          <w:numId w:val="3"/>
        </w:numPr>
        <w:spacing w:after="120" w:line="264" w:lineRule="auto"/>
        <w:rPr>
          <w:sz w:val="26"/>
          <w:szCs w:val="26"/>
        </w:rPr>
      </w:pPr>
      <w:r w:rsidRPr="001133DB">
        <w:rPr>
          <w:sz w:val="26"/>
          <w:szCs w:val="26"/>
        </w:rPr>
        <w:t>Podmínky a požadavky na zpracování nabídky, jiné požadavky zadavatele</w:t>
      </w:r>
    </w:p>
    <w:p w:rsidR="00E91EDB" w:rsidRPr="001133DB" w:rsidRDefault="00E91EDB" w:rsidP="00897848">
      <w:pPr>
        <w:pStyle w:val="Nadpis2"/>
        <w:numPr>
          <w:ilvl w:val="1"/>
          <w:numId w:val="44"/>
        </w:numPr>
        <w:spacing w:after="120" w:line="264" w:lineRule="auto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Podmínky a požadavky pro zpracování nabídky</w:t>
      </w:r>
    </w:p>
    <w:p w:rsidR="001133DB" w:rsidRPr="00897848" w:rsidRDefault="001133DB" w:rsidP="00897848">
      <w:pPr>
        <w:pStyle w:val="Odstavecseseznamem"/>
        <w:numPr>
          <w:ilvl w:val="2"/>
          <w:numId w:val="44"/>
        </w:numPr>
        <w:rPr>
          <w:rFonts w:cs="Arial"/>
        </w:rPr>
      </w:pPr>
      <w:r w:rsidRPr="00897848">
        <w:rPr>
          <w:rFonts w:cs="Arial"/>
        </w:rPr>
        <w:t>Nabídka bude předložena v českém jazyce, a to v listinné podobě v jednom originále a v jedné kopii a v jedné kopii v elektronické podobě (CD, DVD, flash-disk).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Nabídka nebude obsahovat přepisy a opravy, které by mohly zadavatele uvést v omyl.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Nabídka bude podána na adrese pro podání nabídek uvedené zadavatelem v článku 1.6. této zadávací dokumentace.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Všechny listy nabídky včetně příloh budou řádně očíslovány vzestupnou číselnou řadou a nabídka bude zajištěna proti neoprávněné manipulaci.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Uchazeč závazně použije pořadí dokumentů specifikované v následujících bodech těchto pokynů pro zpracování nabídky: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1133DB">
        <w:rPr>
          <w:rFonts w:cs="Arial"/>
          <w:b/>
          <w:bCs/>
        </w:rPr>
        <w:t>Obsah nabídky.</w:t>
      </w:r>
      <w:r w:rsidRPr="001133DB">
        <w:rPr>
          <w:rFonts w:cs="Arial"/>
        </w:rPr>
        <w:t xml:space="preserve"> </w:t>
      </w:r>
    </w:p>
    <w:p w:rsidR="001133DB" w:rsidRPr="002472C2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 xml:space="preserve">Nabídka bude opatřena obsahem s uvedením čísel stránek u jednotlivých oddílů (kapitol), k čemuž uchazeč </w:t>
      </w:r>
      <w:r w:rsidRPr="006779B9">
        <w:rPr>
          <w:rFonts w:cs="Arial"/>
        </w:rPr>
        <w:t>využije přílohu č. 4 – Obsah</w:t>
      </w:r>
      <w:r w:rsidRPr="002472C2">
        <w:rPr>
          <w:rFonts w:cs="Arial"/>
        </w:rPr>
        <w:t xml:space="preserve"> nabídky (vzor).</w:t>
      </w:r>
    </w:p>
    <w:p w:rsidR="001133DB" w:rsidRPr="002472C2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2472C2">
        <w:rPr>
          <w:rFonts w:cs="Arial"/>
          <w:b/>
          <w:bCs/>
        </w:rPr>
        <w:t>Krycí list nabídky.</w:t>
      </w:r>
      <w:r w:rsidRPr="002472C2">
        <w:rPr>
          <w:rFonts w:cs="Arial"/>
        </w:rPr>
        <w:t xml:space="preserve"> </w:t>
      </w:r>
    </w:p>
    <w:p w:rsidR="001133DB" w:rsidRPr="002472C2" w:rsidRDefault="001133DB" w:rsidP="001133DB">
      <w:pPr>
        <w:ind w:left="1276"/>
        <w:rPr>
          <w:rFonts w:cs="Arial"/>
        </w:rPr>
      </w:pPr>
      <w:r w:rsidRPr="002472C2">
        <w:rPr>
          <w:rFonts w:cs="Arial"/>
        </w:rPr>
        <w:t xml:space="preserve">Pro sestavení krycího listu uchazeč závazně </w:t>
      </w:r>
      <w:r w:rsidRPr="006779B9">
        <w:rPr>
          <w:rFonts w:cs="Arial"/>
        </w:rPr>
        <w:t>použije přílohu č. 3 – Krycí</w:t>
      </w:r>
      <w:r w:rsidRPr="002472C2">
        <w:rPr>
          <w:rFonts w:cs="Arial"/>
        </w:rPr>
        <w:t xml:space="preserve"> list nabídky. 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2472C2">
        <w:rPr>
          <w:rFonts w:cs="Arial"/>
          <w:b/>
          <w:bCs/>
        </w:rPr>
        <w:t>Doklady prokazující splnění kvalifikačních předpokladů</w:t>
      </w:r>
      <w:r w:rsidRPr="002472C2">
        <w:rPr>
          <w:rFonts w:cs="Arial"/>
        </w:rPr>
        <w:t xml:space="preserve"> uvedených</w:t>
      </w:r>
      <w:r w:rsidRPr="001133DB">
        <w:rPr>
          <w:rFonts w:cs="Arial"/>
        </w:rPr>
        <w:t xml:space="preserve"> v článku 6. této zadávací dokumentace.  </w:t>
      </w:r>
    </w:p>
    <w:p w:rsidR="001133DB" w:rsidRPr="001133DB" w:rsidRDefault="001133DB" w:rsidP="0005607B">
      <w:pPr>
        <w:numPr>
          <w:ilvl w:val="0"/>
          <w:numId w:val="9"/>
        </w:numPr>
        <w:ind w:left="1276"/>
        <w:rPr>
          <w:rFonts w:cs="Arial"/>
        </w:rPr>
      </w:pPr>
      <w:r w:rsidRPr="001133DB">
        <w:rPr>
          <w:rFonts w:cs="Arial"/>
          <w:b/>
        </w:rPr>
        <w:t>Nabídkovou cenu zpracovanou</w:t>
      </w:r>
      <w:r w:rsidRPr="001133DB">
        <w:rPr>
          <w:rFonts w:cs="Arial"/>
        </w:rPr>
        <w:t xml:space="preserve"> v členění podle článku 3. této zadávací dokumentace.</w:t>
      </w:r>
    </w:p>
    <w:p w:rsidR="001133DB" w:rsidRPr="001133DB" w:rsidRDefault="001133DB" w:rsidP="00020B3C">
      <w:pPr>
        <w:numPr>
          <w:ilvl w:val="1"/>
          <w:numId w:val="9"/>
        </w:numPr>
        <w:ind w:left="1276" w:hanging="425"/>
        <w:rPr>
          <w:rFonts w:cs="Arial"/>
        </w:rPr>
      </w:pPr>
      <w:r w:rsidRPr="001133DB">
        <w:rPr>
          <w:rFonts w:cs="Arial"/>
          <w:b/>
        </w:rPr>
        <w:t xml:space="preserve">Harmonogram plnění  - </w:t>
      </w:r>
      <w:r w:rsidRPr="001133DB">
        <w:rPr>
          <w:rFonts w:cs="Arial"/>
        </w:rPr>
        <w:t>podrobný harmonogram prací zpracovaný dodavatelem dle čl. 2.3 (zejména jednotlivé dny a v nich nasazení technických i lidských zdrojů, včetně požadované součinnosti zadavatele), ohlášení na oblastní inspektorát práce (OIP), ohlášení všem orgánům státní správy a dotčeným organizacím a dalším účastníkům stavebního řízení. Dále harmonogram plnění bude obsahovat obecně stanovené lhůty pro schválení technologických postupů ze strany zadavatele, zahájení odstávky, ukončení odstávky, provedení zkoušek, protokolární předání, zpětné předání pozemků a komunikací jejich vlastníkům/uživatelům, předání sítí provozovatelům, celkové předání díla;</w:t>
      </w:r>
    </w:p>
    <w:p w:rsidR="001133DB" w:rsidRPr="001133DB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>(stanovení rizik, zahájení a vlastní průběh prací – předpokládaná délka prací ukončení prací, doba nezbytných odstávek, zkušební provoz a protokolární předání díla</w:t>
      </w:r>
      <w:r w:rsidRPr="001133DB">
        <w:t>).</w:t>
      </w:r>
      <w:r w:rsidRPr="001133DB">
        <w:rPr>
          <w:rFonts w:cs="Arial"/>
        </w:rPr>
        <w:t xml:space="preserve"> </w:t>
      </w:r>
    </w:p>
    <w:p w:rsidR="001133DB" w:rsidRPr="001133DB" w:rsidRDefault="001133DB" w:rsidP="001133DB">
      <w:pPr>
        <w:ind w:left="1276"/>
        <w:rPr>
          <w:rFonts w:cs="Arial"/>
        </w:rPr>
      </w:pPr>
      <w:r w:rsidRPr="001133DB">
        <w:rPr>
          <w:rFonts w:cs="Arial"/>
        </w:rPr>
        <w:t xml:space="preserve">V tomto harmonogramu uchazeč nebude uvádět přesná data, ve kterých budou zahajovány práce na jednotlivých dílčích etapách stavby, neboť tyto termíny vypracuje následně vítězný uchazeč v součinnosti se zadavatelem. </w:t>
      </w:r>
      <w:r w:rsidRPr="001133DB">
        <w:t xml:space="preserve">  </w:t>
      </w:r>
    </w:p>
    <w:p w:rsidR="001133DB" w:rsidRDefault="001133DB" w:rsidP="0005607B">
      <w:pPr>
        <w:numPr>
          <w:ilvl w:val="0"/>
          <w:numId w:val="9"/>
        </w:numPr>
        <w:ind w:left="1276"/>
        <w:rPr>
          <w:rFonts w:cs="Arial"/>
          <w:u w:val="single"/>
        </w:rPr>
      </w:pPr>
      <w:r w:rsidRPr="001133DB">
        <w:rPr>
          <w:rFonts w:cs="Arial"/>
          <w:b/>
        </w:rPr>
        <w:t xml:space="preserve">Technologický postup prací  - </w:t>
      </w:r>
      <w:r w:rsidRPr="001133DB">
        <w:rPr>
          <w:rFonts w:cs="Arial"/>
        </w:rPr>
        <w:t xml:space="preserve">jedná se technologické postupy prací </w:t>
      </w:r>
      <w:r w:rsidR="00DB2E76">
        <w:rPr>
          <w:rFonts w:cs="Arial"/>
        </w:rPr>
        <w:t xml:space="preserve">pro konkrétní lokality, </w:t>
      </w:r>
      <w:r w:rsidRPr="001133DB">
        <w:rPr>
          <w:rFonts w:cs="Arial"/>
        </w:rPr>
        <w:t>zejména pro</w:t>
      </w:r>
      <w:r w:rsidRPr="00020B3C">
        <w:rPr>
          <w:rFonts w:cs="Arial"/>
          <w:u w:val="single"/>
        </w:rPr>
        <w:t xml:space="preserve"> izolace, zemní práce</w:t>
      </w:r>
      <w:r w:rsidRPr="007B7FA4">
        <w:rPr>
          <w:rFonts w:cs="Arial"/>
          <w:u w:val="single"/>
        </w:rPr>
        <w:t xml:space="preserve">, </w:t>
      </w:r>
      <w:r w:rsidR="008F50E4" w:rsidRPr="007B7FA4">
        <w:rPr>
          <w:rFonts w:cs="Arial"/>
          <w:u w:val="single"/>
        </w:rPr>
        <w:t xml:space="preserve">tlakové zkoušky, </w:t>
      </w:r>
      <w:r w:rsidR="00DB2E76" w:rsidRPr="007B7FA4">
        <w:rPr>
          <w:rFonts w:cs="Arial"/>
          <w:u w:val="single"/>
        </w:rPr>
        <w:t xml:space="preserve">odvoz </w:t>
      </w:r>
      <w:r w:rsidR="00DB2E76">
        <w:rPr>
          <w:rFonts w:cs="Arial"/>
          <w:u w:val="single"/>
        </w:rPr>
        <w:t xml:space="preserve">a rozvoz včetně pokládky trub, </w:t>
      </w:r>
      <w:r w:rsidRPr="00020B3C">
        <w:rPr>
          <w:rFonts w:cs="Arial"/>
          <w:u w:val="single"/>
        </w:rPr>
        <w:t>svařování pro svářečské práce WPS.</w:t>
      </w:r>
    </w:p>
    <w:p w:rsidR="006B5306" w:rsidRPr="003D2263" w:rsidRDefault="006B5306" w:rsidP="0005607B">
      <w:pPr>
        <w:numPr>
          <w:ilvl w:val="0"/>
          <w:numId w:val="9"/>
        </w:numPr>
        <w:ind w:left="1276"/>
        <w:rPr>
          <w:rFonts w:cs="Arial"/>
          <w:u w:val="single"/>
        </w:rPr>
      </w:pPr>
      <w:r w:rsidRPr="006B5306">
        <w:rPr>
          <w:rFonts w:cs="Arial"/>
        </w:rPr>
        <w:lastRenderedPageBreak/>
        <w:t>Dodavatel</w:t>
      </w:r>
      <w:r w:rsidRPr="00131D8D">
        <w:rPr>
          <w:rFonts w:cs="Arial"/>
          <w:b/>
        </w:rPr>
        <w:t xml:space="preserve"> </w:t>
      </w:r>
      <w:r w:rsidRPr="006B5306">
        <w:rPr>
          <w:rFonts w:cs="Arial"/>
          <w:b/>
        </w:rPr>
        <w:t>musí zároveň doložit</w:t>
      </w:r>
      <w:r w:rsidRPr="006B5306">
        <w:rPr>
          <w:rFonts w:cs="Arial"/>
        </w:rPr>
        <w:t xml:space="preserve">, že vlastní </w:t>
      </w:r>
      <w:r>
        <w:rPr>
          <w:rFonts w:cs="Arial"/>
        </w:rPr>
        <w:t xml:space="preserve">ohýbačku potrubí </w:t>
      </w:r>
      <w:r w:rsidRPr="006B5306">
        <w:rPr>
          <w:rFonts w:cs="Arial"/>
        </w:rPr>
        <w:t>nebo</w:t>
      </w:r>
      <w:r>
        <w:rPr>
          <w:rFonts w:cs="Arial"/>
        </w:rPr>
        <w:t>, že</w:t>
      </w:r>
      <w:r w:rsidRPr="006B5306">
        <w:rPr>
          <w:rFonts w:cs="Arial"/>
        </w:rPr>
        <w:t xml:space="preserve"> má zajištěnou službu ohýbání potrubí /dílenské zhotovení atestovaných oblouků nad 10° pro plnění této zakázky, poloměr ohybu potrubí nesmí být menší než desetinásobek průměru potrubí/. Tuto skutečnost dodavatel doloží písemným prohlášením, že toto zařízení vlastní nebo má k dispozici dostatečný počet trubkových ohybů nebo předloží smlouvou o smlouvě budoucí uzavřenou s třetím subjektem.</w:t>
      </w:r>
    </w:p>
    <w:p w:rsidR="003D2263" w:rsidRPr="006B5306" w:rsidRDefault="003D2263" w:rsidP="0005607B">
      <w:pPr>
        <w:numPr>
          <w:ilvl w:val="0"/>
          <w:numId w:val="9"/>
        </w:numPr>
        <w:ind w:left="1276"/>
        <w:rPr>
          <w:rFonts w:cs="Arial"/>
          <w:u w:val="single"/>
        </w:rPr>
      </w:pPr>
      <w:r w:rsidRPr="003D2263">
        <w:rPr>
          <w:rFonts w:cs="Arial"/>
        </w:rPr>
        <w:t>Dodavatel musí doložit, že má k dispozici dostatečný počet tlakových komor na tlakovací úseky (technická způsobilost tlakovacích komor musí být doložena atesty, nebo zkouškami). Dále uchazeč doloží i technickou a materiální způsobilost k vyhledání drobných úniků a netěsností zjištěných při tlakových zkouškách</w:t>
      </w:r>
      <w:r>
        <w:rPr>
          <w:rFonts w:cs="Arial"/>
        </w:rPr>
        <w:t>.</w:t>
      </w:r>
    </w:p>
    <w:p w:rsidR="001133DB" w:rsidRPr="001133DB" w:rsidRDefault="006B5306" w:rsidP="0005607B">
      <w:pPr>
        <w:numPr>
          <w:ilvl w:val="0"/>
          <w:numId w:val="9"/>
        </w:numPr>
        <w:ind w:left="1276"/>
        <w:rPr>
          <w:rFonts w:cs="Arial"/>
        </w:rPr>
      </w:pPr>
      <w:r>
        <w:rPr>
          <w:rFonts w:cs="Arial"/>
        </w:rPr>
        <w:t>Dodavatel</w:t>
      </w:r>
      <w:r w:rsidR="001133DB" w:rsidRPr="001133DB">
        <w:rPr>
          <w:rFonts w:cs="Arial"/>
        </w:rPr>
        <w:t xml:space="preserve"> v nabídce doloží </w:t>
      </w:r>
      <w:r w:rsidR="001133DB" w:rsidRPr="001133DB">
        <w:rPr>
          <w:rFonts w:cs="Arial"/>
          <w:b/>
          <w:bCs/>
        </w:rPr>
        <w:t>návrh smlouvy o dílo</w:t>
      </w:r>
      <w:r w:rsidR="001133DB" w:rsidRPr="001133DB">
        <w:rPr>
          <w:rFonts w:cs="Arial"/>
        </w:rPr>
        <w:t xml:space="preserve"> a všeobecné obchodní podmínky </w:t>
      </w:r>
      <w:r w:rsidR="001133DB" w:rsidRPr="001133DB">
        <w:rPr>
          <w:rFonts w:cs="Arial"/>
          <w:b/>
        </w:rPr>
        <w:t>podepsané osobou oprávněnou jednat jménem či za uchazeče</w:t>
      </w:r>
      <w:r w:rsidR="001133DB" w:rsidRPr="001133DB">
        <w:rPr>
          <w:rFonts w:cs="Arial"/>
        </w:rPr>
        <w:t>. Návrh smlouvy o dílo musí po obsahové stránce odpovídat zadávacím podmínkám a obsahu nabídky uchazeče. Pokud návrh nebude odpovídat zadávacím podmínkám a ostatním částem nabídky uchazeče, bude tato skutečnost důvodem pro vyřazení nabídky a vyloučení uchazeče.</w:t>
      </w:r>
    </w:p>
    <w:p w:rsidR="001133DB" w:rsidRDefault="001133DB" w:rsidP="00020B3C">
      <w:pPr>
        <w:pStyle w:val="09-BODY"/>
        <w:numPr>
          <w:ilvl w:val="0"/>
          <w:numId w:val="0"/>
        </w:numPr>
        <w:ind w:left="1068" w:hanging="360"/>
      </w:pPr>
      <w:r w:rsidRPr="001133DB">
        <w:t>Ostatní dokumenty a doklady požadované zadavatelem</w:t>
      </w:r>
    </w:p>
    <w:p w:rsidR="000B590D" w:rsidRDefault="000B590D" w:rsidP="00020B3C">
      <w:pPr>
        <w:pStyle w:val="09-BODY"/>
        <w:tabs>
          <w:tab w:val="clear" w:pos="1068"/>
          <w:tab w:val="num" w:pos="1276"/>
        </w:tabs>
        <w:ind w:left="1276" w:hanging="425"/>
      </w:pPr>
      <w:r>
        <w:t>Nabídka bude doplněna rovněž o prohlášení o způsobu zajištění případných subdodávek a doložením seznamu subdodavatelských firem včetně prokázání jejich profesních kvalifikačních předpokladů, a případně dalšími dokumenty uchazečem dobrovolně předloženými v nabídce.</w:t>
      </w:r>
    </w:p>
    <w:p w:rsidR="00A44770" w:rsidRDefault="00A44770" w:rsidP="00020B3C">
      <w:pPr>
        <w:pStyle w:val="09-BODY"/>
        <w:tabs>
          <w:tab w:val="clear" w:pos="1068"/>
          <w:tab w:val="num" w:pos="1276"/>
        </w:tabs>
        <w:ind w:left="1276" w:hanging="425"/>
      </w:pPr>
      <w:r>
        <w:t>Prohlášení, že uchazeč je svou nabídkou vázán po dobu zadávací l</w:t>
      </w:r>
      <w:r w:rsidR="007930FB">
        <w:t>hůty a že zachová mlčenlivost o všech skutečnostech, které nabyl na základě těchto zadávacích podmínek a takto nabyté údaje použije pouze pro zpracování nabídky do výběrového řízení,</w:t>
      </w:r>
    </w:p>
    <w:p w:rsidR="000B590D" w:rsidRPr="001133DB" w:rsidRDefault="000B590D" w:rsidP="00020B3C">
      <w:pPr>
        <w:pStyle w:val="09-BODY"/>
        <w:numPr>
          <w:ilvl w:val="0"/>
          <w:numId w:val="0"/>
        </w:numPr>
        <w:ind w:left="720"/>
      </w:pPr>
    </w:p>
    <w:p w:rsidR="001133DB" w:rsidRPr="001133DB" w:rsidRDefault="001133DB" w:rsidP="001133DB">
      <w:pPr>
        <w:rPr>
          <w:rFonts w:cs="Arial"/>
        </w:rPr>
      </w:pPr>
      <w:r w:rsidRPr="001133DB">
        <w:rPr>
          <w:rFonts w:cs="Arial"/>
        </w:rPr>
        <w:t xml:space="preserve">Pokud jedná za uchazeče zmocněnec na základě plné moci, musí být v nabídce za návrhem smlouvy </w:t>
      </w:r>
      <w:r w:rsidR="007930FB">
        <w:rPr>
          <w:rFonts w:cs="Arial"/>
        </w:rPr>
        <w:t xml:space="preserve">o dílo </w:t>
      </w:r>
      <w:r w:rsidRPr="001133DB">
        <w:rPr>
          <w:rFonts w:cs="Arial"/>
        </w:rPr>
        <w:t>předložena platná plná moc v originále nebo v úředně ověřené kopii.</w:t>
      </w:r>
    </w:p>
    <w:p w:rsidR="00E91EDB" w:rsidRPr="001133DB" w:rsidRDefault="00E91EDB" w:rsidP="00897848">
      <w:pPr>
        <w:pStyle w:val="Nadpis2"/>
        <w:numPr>
          <w:ilvl w:val="1"/>
          <w:numId w:val="44"/>
        </w:numPr>
        <w:spacing w:after="120" w:line="264" w:lineRule="auto"/>
        <w:jc w:val="left"/>
        <w:rPr>
          <w:i w:val="0"/>
          <w:sz w:val="22"/>
          <w:szCs w:val="22"/>
        </w:rPr>
      </w:pPr>
      <w:r w:rsidRPr="001133DB">
        <w:rPr>
          <w:i w:val="0"/>
          <w:sz w:val="22"/>
          <w:szCs w:val="22"/>
        </w:rPr>
        <w:t>Jiné požadavky zadavatele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bookmarkStart w:id="55" w:name="_Toc317610251"/>
      <w:bookmarkStart w:id="56" w:name="_Toc319671469"/>
      <w:r w:rsidRPr="001133DB">
        <w:rPr>
          <w:rFonts w:cs="Arial"/>
        </w:rPr>
        <w:t>Uchazeč může podat pouze jednu nabídku. Uchazeč, který podá nabídku ve výběrovém řízení, nesmí být současně subdodavatelem, jehož prostřednictvím jiný uchazeč v tomto výběrovém řízení prokazuje kvalifikaci. Pokud uchazeč podá více nabídek samostatně nebo společně s dalšími uchazeči, nebo je subdodavatelem, jehož prostřednictvím jiný uchazeč v tomto výběrovém řízení prokazuje kvalifikaci, zadavatel všechny nabídky podané takovým uchazečem vyřadí.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V případě, že vznikne rozpor mezi údaji o zakázce obsaženými v různých částech zadávací dokumentace, jsou pro zpracování nabídky podstatné údaje obsažené v obchodních podmínkách, tj. v</w:t>
      </w:r>
      <w:r w:rsidR="007930FB">
        <w:rPr>
          <w:rFonts w:cs="Arial"/>
        </w:rPr>
        <w:t>e</w:t>
      </w:r>
      <w:r w:rsidRPr="001133DB">
        <w:rPr>
          <w:rFonts w:cs="Arial"/>
        </w:rPr>
        <w:t xml:space="preserve"> smlouv</w:t>
      </w:r>
      <w:r w:rsidR="007930FB">
        <w:rPr>
          <w:rFonts w:cs="Arial"/>
        </w:rPr>
        <w:t>ě</w:t>
      </w:r>
      <w:r w:rsidRPr="001133DB">
        <w:rPr>
          <w:rFonts w:cs="Arial"/>
        </w:rPr>
        <w:t xml:space="preserve"> o dílo a všeobecných obchodních podmínkách, které jsou uvedeny v příloze č. 2 této zadávací dokumentace.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Náklady uchazečů spojené s účastí ve výběrovém řízení zadavatel nehradí.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 xml:space="preserve">Zadavatel si nevyhrazuje právo požadovat úhradu nákladů souvisejících s poskytnutím zadávací dokumentace. </w:t>
      </w:r>
    </w:p>
    <w:p w:rsidR="001133DB" w:rsidRP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Obálky s nabídkou, která bude doručena po uplynutí lhůty pro podání nabídek, zadavatel nebude otevírat a tedy ani posuzovat a hodnotit. Na nabídkou podanou po uplynutí lhůty pro podání nabídek se nahlíží, jako by nebyla podána a o této skutečnosti zadavatel dodavatele bezodkladně vyrozumí.</w:t>
      </w:r>
    </w:p>
    <w:p w:rsidR="001133DB" w:rsidRDefault="001133DB" w:rsidP="00897848">
      <w:pPr>
        <w:numPr>
          <w:ilvl w:val="2"/>
          <w:numId w:val="44"/>
        </w:numPr>
        <w:rPr>
          <w:rFonts w:cs="Arial"/>
        </w:rPr>
      </w:pPr>
      <w:r w:rsidRPr="001133DB">
        <w:rPr>
          <w:rFonts w:cs="Arial"/>
        </w:rPr>
        <w:t>Nabídky nebudou uchazečům vráceny a zůstávají majetkem zadavatele.</w:t>
      </w:r>
    </w:p>
    <w:p w:rsidR="007930FB" w:rsidRDefault="007930FB" w:rsidP="00897848">
      <w:pPr>
        <w:pStyle w:val="05-ODST-3"/>
        <w:numPr>
          <w:ilvl w:val="2"/>
          <w:numId w:val="44"/>
        </w:numPr>
      </w:pPr>
      <w:r>
        <w:t>Pokud nabídka nebude úplná nebo v ní nebudou obsaženy veškeré doklady a informace stanovené touto zadávací dokumentací, vyhrazuje si zadavatel právo nabídku vyřadit.</w:t>
      </w:r>
    </w:p>
    <w:p w:rsidR="007930FB" w:rsidRDefault="007930FB" w:rsidP="00897848">
      <w:pPr>
        <w:pStyle w:val="05-ODST-3"/>
        <w:numPr>
          <w:ilvl w:val="2"/>
          <w:numId w:val="44"/>
        </w:numPr>
      </w:pPr>
      <w:r>
        <w:t>Zadavatel si vyhrazuje právo před rozhodnutím o výběru nejvhodnější nabídky ověřit, případně vyjasnit informace deklarované uchazeči v nabídce.</w:t>
      </w:r>
    </w:p>
    <w:p w:rsidR="007930FB" w:rsidRDefault="007930FB" w:rsidP="00897848">
      <w:pPr>
        <w:pStyle w:val="05-ODST-3"/>
        <w:numPr>
          <w:ilvl w:val="2"/>
          <w:numId w:val="44"/>
        </w:numPr>
      </w:pPr>
      <w:r>
        <w:lastRenderedPageBreak/>
        <w:t>Zadavatel si vyhrazuje právo v rámci výběrového řízení jednat o všech částech nabídky uchazeče.</w:t>
      </w:r>
    </w:p>
    <w:p w:rsidR="007930FB" w:rsidRDefault="007930FB" w:rsidP="00897848">
      <w:pPr>
        <w:pStyle w:val="05-ODST-3"/>
        <w:numPr>
          <w:ilvl w:val="2"/>
          <w:numId w:val="44"/>
        </w:numPr>
      </w:pPr>
      <w:r>
        <w:t>Jednání o nabídkách v rámci výběrového řízení je vedeno písemně prostřednictvím e-mailu. Zadavatel si vyhrazuje právo pozvat uchazeče k osobnímu jednání o nabídkách.</w:t>
      </w:r>
    </w:p>
    <w:p w:rsidR="007930FB" w:rsidRPr="007930FB" w:rsidRDefault="007930FB" w:rsidP="00897848">
      <w:pPr>
        <w:pStyle w:val="05-ODST-3"/>
        <w:numPr>
          <w:ilvl w:val="2"/>
          <w:numId w:val="44"/>
        </w:numPr>
      </w:pPr>
      <w:r>
        <w:t>Komunikačním jazykem pro veškerá jednání v rámci výběrového řízení je stanovena čeština, nepřipustí-li zadavatel výslovně jinak.</w:t>
      </w:r>
    </w:p>
    <w:p w:rsidR="00020B3C" w:rsidRDefault="00020B3C" w:rsidP="00897848">
      <w:pPr>
        <w:pStyle w:val="05-ODST-3"/>
        <w:numPr>
          <w:ilvl w:val="2"/>
          <w:numId w:val="44"/>
        </w:numPr>
        <w:tabs>
          <w:tab w:val="clear" w:pos="1134"/>
          <w:tab w:val="left" w:pos="709"/>
        </w:tabs>
      </w:pPr>
      <w:r>
        <w:t>Zadavatel si vyhrazuje právo kdykoliv v průběhu výběrového řízení toto řízení ukončit a zrušit bez udání důvodu, odmítnout všechny nabídky a neuzavřít smlouvu s žádným z uchazečů.</w:t>
      </w:r>
    </w:p>
    <w:p w:rsidR="00020B3C" w:rsidRDefault="00020B3C" w:rsidP="00897848">
      <w:pPr>
        <w:pStyle w:val="05-ODST-3"/>
        <w:numPr>
          <w:ilvl w:val="2"/>
          <w:numId w:val="44"/>
        </w:numPr>
        <w:tabs>
          <w:tab w:val="clear" w:pos="1134"/>
          <w:tab w:val="left" w:pos="709"/>
        </w:tabs>
      </w:pPr>
      <w:r w:rsidRPr="0076594C">
        <w:t>Zadavatel oznámí výběr nejvhodnější nabídky všem uchazečům, kteří podali nabídku. Zadavatel výslovně stanoví, že přijetím nabídky nedochází k uzavření smlouvy</w:t>
      </w:r>
      <w:r>
        <w:t xml:space="preserve">. </w:t>
      </w:r>
      <w:r w:rsidRPr="00537058">
        <w:t>Pro uzavření smlouvy</w:t>
      </w:r>
      <w:r>
        <w:t xml:space="preserve"> na základě tohoto výběrového řízení</w:t>
      </w:r>
      <w:r w:rsidRPr="00537058">
        <w:t xml:space="preserve"> je obligatorně stanovena písemná listinná podoba s tím, že smlouva</w:t>
      </w:r>
      <w:r>
        <w:t xml:space="preserve"> </w:t>
      </w:r>
      <w:r w:rsidRPr="00537058">
        <w:t>musí být podepsána oprávněnými zástupci obou smluvních stran</w:t>
      </w:r>
      <w:r>
        <w:t>.</w:t>
      </w:r>
    </w:p>
    <w:p w:rsidR="00020B3C" w:rsidRDefault="00020B3C" w:rsidP="00897848">
      <w:pPr>
        <w:pStyle w:val="05-ODST-3"/>
        <w:numPr>
          <w:ilvl w:val="2"/>
          <w:numId w:val="44"/>
        </w:numPr>
        <w:tabs>
          <w:tab w:val="clear" w:pos="1134"/>
          <w:tab w:val="left" w:pos="709"/>
        </w:tabs>
      </w:pPr>
      <w:r w:rsidRPr="0076594C"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smlouvy</w:t>
      </w:r>
      <w:r>
        <w:t xml:space="preserve"> o dílo</w:t>
      </w:r>
      <w:r w:rsidRPr="0076594C">
        <w:t xml:space="preserve"> s dodatkem nebo odchylkou oproti závaznému vzoru smlouvy</w:t>
      </w:r>
      <w:r>
        <w:t xml:space="preserve"> o dílo</w:t>
      </w:r>
      <w:r w:rsidRPr="0076594C">
        <w:t xml:space="preserve"> nezakládá povinnost zadavatele takovou odchylku nebo dodatek akceptovat</w:t>
      </w:r>
      <w:r>
        <w:t>.</w:t>
      </w:r>
    </w:p>
    <w:p w:rsidR="00020B3C" w:rsidRPr="001133DB" w:rsidRDefault="00020B3C" w:rsidP="00020B3C">
      <w:pPr>
        <w:ind w:left="720"/>
        <w:rPr>
          <w:rFonts w:cs="Arial"/>
        </w:rPr>
      </w:pPr>
    </w:p>
    <w:p w:rsidR="004D0645" w:rsidRPr="001133DB" w:rsidRDefault="004D0645" w:rsidP="004B56EE">
      <w:pPr>
        <w:pStyle w:val="Nadpis1"/>
        <w:numPr>
          <w:ilvl w:val="0"/>
          <w:numId w:val="3"/>
        </w:numPr>
        <w:spacing w:after="120" w:line="264" w:lineRule="auto"/>
      </w:pPr>
      <w:bookmarkStart w:id="57" w:name="_Toc319671479"/>
      <w:bookmarkStart w:id="58" w:name="_Toc319671494"/>
      <w:bookmarkStart w:id="59" w:name="_Toc319659928"/>
      <w:bookmarkStart w:id="60" w:name="_Toc319660004"/>
      <w:bookmarkStart w:id="61" w:name="_Toc319671498"/>
      <w:bookmarkStart w:id="62" w:name="_Toc319659929"/>
      <w:bookmarkStart w:id="63" w:name="_Toc319660005"/>
      <w:bookmarkStart w:id="64" w:name="_Toc319671499"/>
      <w:bookmarkStart w:id="65" w:name="_Toc319659934"/>
      <w:bookmarkStart w:id="66" w:name="_Toc319660010"/>
      <w:bookmarkStart w:id="67" w:name="_Toc319671504"/>
      <w:bookmarkStart w:id="68" w:name="_Toc319659935"/>
      <w:bookmarkStart w:id="69" w:name="_Toc319660011"/>
      <w:bookmarkStart w:id="70" w:name="_Toc319671505"/>
      <w:bookmarkStart w:id="71" w:name="_Toc319659937"/>
      <w:bookmarkStart w:id="72" w:name="_Toc319660013"/>
      <w:bookmarkStart w:id="73" w:name="_Toc319671507"/>
      <w:bookmarkStart w:id="74" w:name="_Toc319659939"/>
      <w:bookmarkStart w:id="75" w:name="_Toc319660015"/>
      <w:bookmarkStart w:id="76" w:name="_Toc319671509"/>
      <w:bookmarkStart w:id="77" w:name="_Toc319659941"/>
      <w:bookmarkStart w:id="78" w:name="_Toc319660017"/>
      <w:bookmarkStart w:id="79" w:name="_Toc319671511"/>
      <w:bookmarkStart w:id="80" w:name="_Toc319659942"/>
      <w:bookmarkStart w:id="81" w:name="_Toc319660018"/>
      <w:bookmarkStart w:id="82" w:name="_Toc319671512"/>
      <w:bookmarkStart w:id="83" w:name="_Toc319671513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133DB">
        <w:rPr>
          <w:sz w:val="26"/>
          <w:szCs w:val="26"/>
        </w:rPr>
        <w:t>Přílohy</w:t>
      </w:r>
      <w:bookmarkEnd w:id="83"/>
    </w:p>
    <w:p w:rsidR="004D0645" w:rsidRPr="001133DB" w:rsidRDefault="004D0645" w:rsidP="00FD5730">
      <w:pPr>
        <w:rPr>
          <w:rFonts w:cs="Arial"/>
        </w:rPr>
      </w:pPr>
      <w:r w:rsidRPr="001133DB">
        <w:rPr>
          <w:rFonts w:cs="Arial"/>
        </w:rPr>
        <w:t xml:space="preserve">Nedílnou součástí této zadávací dokumentace jsou tyto přílohy: </w:t>
      </w:r>
    </w:p>
    <w:p w:rsidR="004D0645" w:rsidRPr="001133DB" w:rsidRDefault="004D0645" w:rsidP="00FD5730">
      <w:pPr>
        <w:rPr>
          <w:rFonts w:cs="Arial"/>
        </w:rPr>
      </w:pPr>
    </w:p>
    <w:p w:rsidR="004D0645" w:rsidRPr="002472C2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  <w:i/>
        </w:rPr>
      </w:pPr>
      <w:r w:rsidRPr="001133DB">
        <w:rPr>
          <w:rFonts w:cs="Arial"/>
        </w:rPr>
        <w:t>Příloha č. 1</w:t>
      </w:r>
      <w:r w:rsidR="007E1918">
        <w:rPr>
          <w:rFonts w:cs="Arial"/>
        </w:rPr>
        <w:t>, 1a</w:t>
      </w:r>
      <w:r w:rsidRPr="001133DB">
        <w:rPr>
          <w:rFonts w:cs="Arial"/>
        </w:rPr>
        <w:t xml:space="preserve"> </w:t>
      </w:r>
      <w:r w:rsidR="003E7802" w:rsidRPr="001133DB">
        <w:rPr>
          <w:rFonts w:cs="Arial"/>
        </w:rPr>
        <w:t>–</w:t>
      </w:r>
      <w:r w:rsidRPr="001133DB">
        <w:rPr>
          <w:rFonts w:cs="Arial"/>
        </w:rPr>
        <w:t xml:space="preserve"> </w:t>
      </w:r>
      <w:r w:rsidR="003E7802" w:rsidRPr="001133DB">
        <w:rPr>
          <w:rFonts w:cs="Arial"/>
        </w:rPr>
        <w:t>Soupis vad a výkazy výměr</w:t>
      </w:r>
      <w:r w:rsidR="003A5D8E">
        <w:rPr>
          <w:rFonts w:cs="Arial"/>
        </w:rPr>
        <w:t xml:space="preserve"> </w:t>
      </w:r>
      <w:r w:rsidR="002472C2" w:rsidRPr="002472C2">
        <w:rPr>
          <w:rFonts w:cs="Arial"/>
          <w:i/>
        </w:rPr>
        <w:t>/bude poskytnuta na základě písemného vyžádání/</w:t>
      </w:r>
    </w:p>
    <w:p w:rsidR="004D0645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>Příloha č. 2</w:t>
      </w:r>
      <w:r w:rsidR="00A849B8">
        <w:rPr>
          <w:rFonts w:cs="Arial"/>
        </w:rPr>
        <w:t xml:space="preserve">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</w:t>
      </w:r>
      <w:r w:rsidR="000C47C6">
        <w:rPr>
          <w:rFonts w:cs="Arial"/>
        </w:rPr>
        <w:t>Vzor návrhu</w:t>
      </w:r>
      <w:r w:rsidR="000C47C6" w:rsidRPr="001133DB">
        <w:rPr>
          <w:rFonts w:cs="Arial"/>
        </w:rPr>
        <w:t xml:space="preserve"> </w:t>
      </w:r>
      <w:r w:rsidRPr="001133DB">
        <w:rPr>
          <w:rFonts w:cs="Arial"/>
        </w:rPr>
        <w:t>smlouvy</w:t>
      </w:r>
      <w:r w:rsidR="005E5F43" w:rsidRPr="001133DB">
        <w:rPr>
          <w:rFonts w:cs="Arial"/>
        </w:rPr>
        <w:t xml:space="preserve"> </w:t>
      </w:r>
      <w:r w:rsidR="00A849B8">
        <w:rPr>
          <w:rFonts w:cs="Arial"/>
        </w:rPr>
        <w:t>o dílo</w:t>
      </w:r>
      <w:r w:rsidR="002472C2" w:rsidRPr="002472C2">
        <w:rPr>
          <w:rFonts w:cs="Arial"/>
        </w:rPr>
        <w:t xml:space="preserve"> </w:t>
      </w:r>
    </w:p>
    <w:p w:rsidR="004D0645" w:rsidRPr="001133DB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</w:t>
      </w:r>
      <w:r w:rsidR="00265578" w:rsidRPr="001133DB">
        <w:rPr>
          <w:rFonts w:cs="Arial"/>
        </w:rPr>
        <w:t xml:space="preserve">3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Krycí list nabídky</w:t>
      </w:r>
    </w:p>
    <w:p w:rsidR="004D0645" w:rsidRPr="001133DB" w:rsidRDefault="004D0645" w:rsidP="001D78D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4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Obsah nabídky (vzor)</w:t>
      </w:r>
    </w:p>
    <w:p w:rsidR="004D0645" w:rsidRPr="001133DB" w:rsidRDefault="004D0645" w:rsidP="00020B3C">
      <w:pPr>
        <w:numPr>
          <w:ilvl w:val="12"/>
          <w:numId w:val="0"/>
        </w:numPr>
        <w:tabs>
          <w:tab w:val="left" w:pos="851"/>
          <w:tab w:val="left" w:pos="1276"/>
        </w:tabs>
        <w:rPr>
          <w:rFonts w:cs="Arial"/>
        </w:rPr>
      </w:pPr>
      <w:r w:rsidRPr="001133DB">
        <w:rPr>
          <w:rFonts w:cs="Arial"/>
        </w:rPr>
        <w:t xml:space="preserve">Příloha č. 5 </w:t>
      </w:r>
      <w:r w:rsidR="006779B9" w:rsidRPr="001133DB">
        <w:rPr>
          <w:rFonts w:cs="Arial"/>
        </w:rPr>
        <w:t>–</w:t>
      </w:r>
      <w:r w:rsidRPr="001133DB">
        <w:rPr>
          <w:rFonts w:cs="Arial"/>
        </w:rPr>
        <w:t xml:space="preserve"> Seznam referenčních stavebních prací (vzor)</w:t>
      </w:r>
    </w:p>
    <w:p w:rsidR="00866D6C" w:rsidRDefault="00866D6C" w:rsidP="001D78DC">
      <w:pPr>
        <w:rPr>
          <w:rFonts w:cs="Arial"/>
        </w:rPr>
      </w:pPr>
      <w:r w:rsidRPr="001133DB">
        <w:rPr>
          <w:rFonts w:cs="Arial"/>
        </w:rPr>
        <w:t xml:space="preserve">Příloha č. </w:t>
      </w:r>
      <w:r w:rsidR="00020B3C">
        <w:rPr>
          <w:rFonts w:cs="Arial"/>
        </w:rPr>
        <w:t>6</w:t>
      </w:r>
      <w:r w:rsidRPr="001133DB">
        <w:rPr>
          <w:rFonts w:cs="Arial"/>
        </w:rPr>
        <w:t xml:space="preserve"> –</w:t>
      </w:r>
      <w:r w:rsidR="00D931CC" w:rsidRPr="001133DB">
        <w:rPr>
          <w:rFonts w:cs="Arial"/>
        </w:rPr>
        <w:t xml:space="preserve"> </w:t>
      </w:r>
      <w:r w:rsidR="00E54A3F" w:rsidRPr="001133DB">
        <w:rPr>
          <w:rFonts w:cs="Arial"/>
        </w:rPr>
        <w:t>P</w:t>
      </w:r>
      <w:r w:rsidRPr="001133DB">
        <w:rPr>
          <w:rFonts w:cs="Arial"/>
        </w:rPr>
        <w:t>ředávací list</w:t>
      </w:r>
      <w:r w:rsidR="002233A2" w:rsidRPr="001133DB">
        <w:rPr>
          <w:rFonts w:cs="Arial"/>
        </w:rPr>
        <w:t xml:space="preserve"> k příloze č. 1 zadávací dokumentace zakázky č. </w:t>
      </w:r>
      <w:r w:rsidR="00020B3C">
        <w:rPr>
          <w:rFonts w:cs="Arial"/>
        </w:rPr>
        <w:t>0</w:t>
      </w:r>
      <w:r w:rsidR="003D2263">
        <w:rPr>
          <w:rFonts w:cs="Arial"/>
        </w:rPr>
        <w:t>19</w:t>
      </w:r>
      <w:r w:rsidR="002233A2" w:rsidRPr="001133DB">
        <w:rPr>
          <w:rFonts w:cs="Arial"/>
        </w:rPr>
        <w:t>/1</w:t>
      </w:r>
      <w:r w:rsidR="003D2263">
        <w:rPr>
          <w:rFonts w:cs="Arial"/>
        </w:rPr>
        <w:t>6</w:t>
      </w:r>
      <w:r w:rsidR="002233A2" w:rsidRPr="001133DB">
        <w:rPr>
          <w:rFonts w:cs="Arial"/>
        </w:rPr>
        <w:t>/OCN</w:t>
      </w:r>
    </w:p>
    <w:p w:rsidR="00DA4DC1" w:rsidRPr="001133DB" w:rsidRDefault="00DA4DC1" w:rsidP="001D78DC">
      <w:pPr>
        <w:rPr>
          <w:rFonts w:cs="Arial"/>
        </w:rPr>
      </w:pPr>
    </w:p>
    <w:p w:rsidR="004D0645" w:rsidRPr="001133DB" w:rsidRDefault="004D0645" w:rsidP="00FE1D6D">
      <w:pPr>
        <w:numPr>
          <w:ilvl w:val="12"/>
          <w:numId w:val="0"/>
        </w:numPr>
        <w:tabs>
          <w:tab w:val="left" w:pos="851"/>
          <w:tab w:val="left" w:pos="1276"/>
        </w:tabs>
        <w:spacing w:after="120" w:line="264" w:lineRule="auto"/>
        <w:rPr>
          <w:rFonts w:cs="Arial"/>
          <w:sz w:val="22"/>
          <w:szCs w:val="22"/>
        </w:rPr>
      </w:pPr>
    </w:p>
    <w:p w:rsidR="004D0645" w:rsidRPr="001133DB" w:rsidRDefault="004D0645" w:rsidP="00FE1D6D">
      <w:pPr>
        <w:numPr>
          <w:ilvl w:val="12"/>
          <w:numId w:val="0"/>
        </w:numPr>
        <w:tabs>
          <w:tab w:val="left" w:pos="851"/>
          <w:tab w:val="left" w:pos="1276"/>
        </w:tabs>
        <w:spacing w:after="120" w:line="264" w:lineRule="auto"/>
        <w:rPr>
          <w:rFonts w:cs="Arial"/>
          <w:sz w:val="22"/>
          <w:szCs w:val="22"/>
        </w:rPr>
      </w:pPr>
    </w:p>
    <w:p w:rsidR="006779B9" w:rsidRDefault="004D0645" w:rsidP="006779B9">
      <w:pPr>
        <w:rPr>
          <w:rFonts w:cs="Arial"/>
          <w:noProof/>
        </w:rPr>
      </w:pPr>
      <w:r w:rsidRPr="001133DB">
        <w:rPr>
          <w:rFonts w:cs="Arial"/>
          <w:noProof/>
        </w:rPr>
        <w:t>V Praze dne</w:t>
      </w:r>
      <w:r w:rsidR="00D950E3">
        <w:rPr>
          <w:rFonts w:cs="Arial"/>
          <w:noProof/>
        </w:rPr>
        <w:t xml:space="preserve"> </w:t>
      </w:r>
      <w:r w:rsidR="00360A5B">
        <w:rPr>
          <w:rFonts w:cs="Arial"/>
          <w:noProof/>
        </w:rPr>
        <w:t>1</w:t>
      </w:r>
      <w:r w:rsidR="00F924A8">
        <w:rPr>
          <w:rFonts w:cs="Arial"/>
          <w:noProof/>
        </w:rPr>
        <w:t>4</w:t>
      </w:r>
      <w:r w:rsidR="00D950E3">
        <w:rPr>
          <w:rFonts w:cs="Arial"/>
          <w:noProof/>
        </w:rPr>
        <w:t xml:space="preserve">. </w:t>
      </w:r>
      <w:r w:rsidR="00360A5B">
        <w:rPr>
          <w:rFonts w:cs="Arial"/>
          <w:noProof/>
        </w:rPr>
        <w:t>1</w:t>
      </w:r>
      <w:r w:rsidR="00D950E3">
        <w:rPr>
          <w:rFonts w:cs="Arial"/>
          <w:noProof/>
        </w:rPr>
        <w:t>. 201</w:t>
      </w:r>
      <w:r w:rsidR="00360A5B">
        <w:rPr>
          <w:rFonts w:cs="Arial"/>
          <w:noProof/>
        </w:rPr>
        <w:t>6</w:t>
      </w:r>
      <w:r w:rsidRPr="001133DB">
        <w:rPr>
          <w:rFonts w:cs="Arial"/>
          <w:noProof/>
        </w:rPr>
        <w:tab/>
      </w:r>
    </w:p>
    <w:p w:rsidR="006779B9" w:rsidRDefault="006779B9" w:rsidP="006779B9">
      <w:pPr>
        <w:rPr>
          <w:rFonts w:cs="Arial"/>
          <w:noProof/>
        </w:rPr>
      </w:pPr>
    </w:p>
    <w:p w:rsidR="006779B9" w:rsidRDefault="006779B9" w:rsidP="006779B9">
      <w:pPr>
        <w:rPr>
          <w:rFonts w:cs="Arial"/>
          <w:noProof/>
        </w:rPr>
      </w:pPr>
    </w:p>
    <w:p w:rsidR="004D0645" w:rsidRPr="001133DB" w:rsidRDefault="004D0645" w:rsidP="006779B9">
      <w:pPr>
        <w:rPr>
          <w:rFonts w:cs="Arial"/>
        </w:rPr>
      </w:pP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Pr="001133DB">
        <w:rPr>
          <w:rFonts w:cs="Arial"/>
          <w:noProof/>
        </w:rPr>
        <w:tab/>
      </w:r>
      <w:r w:rsidR="00E924FC" w:rsidRPr="001133DB">
        <w:rPr>
          <w:rFonts w:cs="Arial"/>
          <w:noProof/>
        </w:rPr>
        <w:tab/>
      </w:r>
    </w:p>
    <w:p w:rsidR="004D0645" w:rsidRPr="001133DB" w:rsidRDefault="004D0645" w:rsidP="005674B7">
      <w:pPr>
        <w:rPr>
          <w:rFonts w:cs="Arial"/>
          <w:sz w:val="22"/>
          <w:szCs w:val="22"/>
        </w:rPr>
      </w:pPr>
    </w:p>
    <w:sectPr w:rsidR="004D0645" w:rsidRPr="001133DB" w:rsidSect="00403168"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592" w:rsidRDefault="00B11592">
      <w:r>
        <w:separator/>
      </w:r>
    </w:p>
  </w:endnote>
  <w:endnote w:type="continuationSeparator" w:id="0">
    <w:p w:rsidR="00B11592" w:rsidRDefault="00B11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63" w:rsidRDefault="003D2263" w:rsidP="001202CE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04EA1">
      <w:rPr>
        <w:rStyle w:val="slostrnky"/>
        <w:noProof/>
      </w:rPr>
      <w:t>4</w:t>
    </w:r>
    <w:r>
      <w:rPr>
        <w:rStyle w:val="slostrnky"/>
      </w:rPr>
      <w:fldChar w:fldCharType="end"/>
    </w:r>
  </w:p>
  <w:p w:rsidR="003D2263" w:rsidRDefault="003D2263" w:rsidP="001202C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592" w:rsidRDefault="00B11592">
      <w:r>
        <w:separator/>
      </w:r>
    </w:p>
  </w:footnote>
  <w:footnote w:type="continuationSeparator" w:id="0">
    <w:p w:rsidR="00B11592" w:rsidRDefault="00B11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FEC50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6A60FA"/>
    <w:multiLevelType w:val="hybridMultilevel"/>
    <w:tmpl w:val="2592DF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B2FD4"/>
    <w:multiLevelType w:val="hybridMultilevel"/>
    <w:tmpl w:val="2B92F19E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68C52FA"/>
    <w:multiLevelType w:val="multilevel"/>
    <w:tmpl w:val="313061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9B47DB6"/>
    <w:multiLevelType w:val="multilevel"/>
    <w:tmpl w:val="FA3ED8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1C13CDC"/>
    <w:multiLevelType w:val="multilevel"/>
    <w:tmpl w:val="063C9EF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2364581"/>
    <w:multiLevelType w:val="hybridMultilevel"/>
    <w:tmpl w:val="35CE7BB2"/>
    <w:lvl w:ilvl="0" w:tplc="34DC53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7B3C40"/>
    <w:multiLevelType w:val="hybridMultilevel"/>
    <w:tmpl w:val="527E0AB6"/>
    <w:lvl w:ilvl="0" w:tplc="EF3437F0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5B7447D"/>
    <w:multiLevelType w:val="multilevel"/>
    <w:tmpl w:val="549A19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0">
    <w:nsid w:val="1BCB5FCA"/>
    <w:multiLevelType w:val="hybridMultilevel"/>
    <w:tmpl w:val="56CE8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CB3CBE"/>
    <w:multiLevelType w:val="hybridMultilevel"/>
    <w:tmpl w:val="2DBAA704"/>
    <w:lvl w:ilvl="0" w:tplc="B362493C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1DCC4D05"/>
    <w:multiLevelType w:val="hybridMultilevel"/>
    <w:tmpl w:val="1AD0DD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5835B2"/>
    <w:multiLevelType w:val="hybridMultilevel"/>
    <w:tmpl w:val="1C28AD5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24144EFE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333E92"/>
    <w:multiLevelType w:val="hybridMultilevel"/>
    <w:tmpl w:val="48AC5766"/>
    <w:lvl w:ilvl="0" w:tplc="7B68A7E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8963955"/>
    <w:multiLevelType w:val="hybridMultilevel"/>
    <w:tmpl w:val="A5403AA6"/>
    <w:lvl w:ilvl="0" w:tplc="8182F990">
      <w:start w:val="1"/>
      <w:numFmt w:val="decimal"/>
      <w:lvlText w:val="6.%1"/>
      <w:lvlJc w:val="left"/>
      <w:pPr>
        <w:ind w:left="108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29CF372E"/>
    <w:multiLevelType w:val="hybridMultilevel"/>
    <w:tmpl w:val="7BB8D8AA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4642117"/>
    <w:multiLevelType w:val="hybridMultilevel"/>
    <w:tmpl w:val="4E94E5C4"/>
    <w:lvl w:ilvl="0" w:tplc="4940A2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5053558"/>
    <w:multiLevelType w:val="multilevel"/>
    <w:tmpl w:val="7062D3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7DF3749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3F0F551F"/>
    <w:multiLevelType w:val="multilevel"/>
    <w:tmpl w:val="BAFE3C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0A11387"/>
    <w:multiLevelType w:val="hybridMultilevel"/>
    <w:tmpl w:val="EAFEB3F4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20B6307"/>
    <w:multiLevelType w:val="hybridMultilevel"/>
    <w:tmpl w:val="8140EEFA"/>
    <w:lvl w:ilvl="0" w:tplc="04050017">
      <w:start w:val="1"/>
      <w:numFmt w:val="lowerLetter"/>
      <w:lvlText w:val="%1)"/>
      <w:lvlJc w:val="left"/>
      <w:pPr>
        <w:tabs>
          <w:tab w:val="num" w:pos="767"/>
        </w:tabs>
        <w:ind w:left="76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87"/>
        </w:tabs>
        <w:ind w:left="14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07"/>
        </w:tabs>
        <w:ind w:left="22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27"/>
        </w:tabs>
        <w:ind w:left="2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47"/>
        </w:tabs>
        <w:ind w:left="3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67"/>
        </w:tabs>
        <w:ind w:left="4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87"/>
        </w:tabs>
        <w:ind w:left="5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07"/>
        </w:tabs>
        <w:ind w:left="5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27"/>
        </w:tabs>
        <w:ind w:left="6527" w:hanging="180"/>
      </w:pPr>
    </w:lvl>
  </w:abstractNum>
  <w:abstractNum w:abstractNumId="26">
    <w:nsid w:val="432E6E83"/>
    <w:multiLevelType w:val="hybridMultilevel"/>
    <w:tmpl w:val="10FCF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68259E"/>
    <w:multiLevelType w:val="hybridMultilevel"/>
    <w:tmpl w:val="72FC9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0744DD"/>
    <w:multiLevelType w:val="multilevel"/>
    <w:tmpl w:val="1F88FC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DBE2713"/>
    <w:multiLevelType w:val="multilevel"/>
    <w:tmpl w:val="83F60016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51B26A54"/>
    <w:multiLevelType w:val="singleLevel"/>
    <w:tmpl w:val="DC648342"/>
    <w:lvl w:ilvl="0">
      <w:start w:val="1"/>
      <w:numFmt w:val="bullet"/>
      <w:pStyle w:val="P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1">
    <w:nsid w:val="51F435B0"/>
    <w:multiLevelType w:val="multilevel"/>
    <w:tmpl w:val="B868DB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52E850FF"/>
    <w:multiLevelType w:val="multilevel"/>
    <w:tmpl w:val="6DBEAE40"/>
    <w:lvl w:ilvl="0">
      <w:start w:val="1"/>
      <w:numFmt w:val="lowerLetter"/>
      <w:pStyle w:val="Odrky-psmena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3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4">
    <w:nsid w:val="58783BBC"/>
    <w:multiLevelType w:val="hybridMultilevel"/>
    <w:tmpl w:val="83000672"/>
    <w:lvl w:ilvl="0" w:tplc="A3687C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641798"/>
    <w:multiLevelType w:val="hybridMultilevel"/>
    <w:tmpl w:val="A030C69A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7">
    <w:nsid w:val="65053A94"/>
    <w:multiLevelType w:val="hybridMultilevel"/>
    <w:tmpl w:val="04B4D45E"/>
    <w:lvl w:ilvl="0" w:tplc="F77CDC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34373E"/>
    <w:multiLevelType w:val="hybridMultilevel"/>
    <w:tmpl w:val="0632F5CA"/>
    <w:lvl w:ilvl="0" w:tplc="9C2CE2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9">
    <w:nsid w:val="65C0404D"/>
    <w:multiLevelType w:val="hybridMultilevel"/>
    <w:tmpl w:val="93B8A42A"/>
    <w:lvl w:ilvl="0" w:tplc="7F822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E2530D"/>
    <w:multiLevelType w:val="hybridMultilevel"/>
    <w:tmpl w:val="4352F2CE"/>
    <w:lvl w:ilvl="0" w:tplc="5814678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42">
    <w:nsid w:val="6F4B516C"/>
    <w:multiLevelType w:val="hybridMultilevel"/>
    <w:tmpl w:val="EF78843A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>
    <w:nsid w:val="70611AA3"/>
    <w:multiLevelType w:val="hybridMultilevel"/>
    <w:tmpl w:val="7E7E276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7A6133"/>
    <w:multiLevelType w:val="multilevel"/>
    <w:tmpl w:val="5A1A061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>
    <w:nsid w:val="78A07723"/>
    <w:multiLevelType w:val="multilevel"/>
    <w:tmpl w:val="0BDC6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Arial"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>
    <w:nsid w:val="7A7F346D"/>
    <w:multiLevelType w:val="hybridMultilevel"/>
    <w:tmpl w:val="E0DCF59C"/>
    <w:lvl w:ilvl="0" w:tplc="EE4EE58C">
      <w:start w:val="2"/>
      <w:numFmt w:val="bullet"/>
      <w:lvlText w:val="-"/>
      <w:lvlJc w:val="left"/>
      <w:pPr>
        <w:tabs>
          <w:tab w:val="num" w:pos="1287"/>
        </w:tabs>
        <w:ind w:left="1287" w:hanging="436"/>
      </w:pPr>
      <w:rPr>
        <w:rFonts w:ascii="Times New Roman" w:eastAsia="Times New Roman" w:hAnsi="Times New Roman" w:cs="Times New Roman" w:hint="default"/>
      </w:rPr>
    </w:lvl>
    <w:lvl w:ilvl="1" w:tplc="72BAD72A">
      <w:start w:val="4"/>
      <w:numFmt w:val="upperLetter"/>
      <w:lvlText w:val="%2."/>
      <w:lvlJc w:val="left"/>
      <w:pPr>
        <w:tabs>
          <w:tab w:val="num" w:pos="2012"/>
        </w:tabs>
        <w:ind w:left="2012" w:hanging="365"/>
      </w:pPr>
      <w:rPr>
        <w:rFonts w:hint="default"/>
        <w:sz w:val="24"/>
        <w:u w:val="single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>
    <w:nsid w:val="7EE44647"/>
    <w:multiLevelType w:val="hybridMultilevel"/>
    <w:tmpl w:val="44BC2DB0"/>
    <w:lvl w:ilvl="0" w:tplc="D2CC7CA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41"/>
  </w:num>
  <w:num w:numId="3">
    <w:abstractNumId w:val="40"/>
  </w:num>
  <w:num w:numId="4">
    <w:abstractNumId w:val="32"/>
  </w:num>
  <w:num w:numId="5">
    <w:abstractNumId w:val="0"/>
  </w:num>
  <w:num w:numId="6">
    <w:abstractNumId w:val="6"/>
  </w:num>
  <w:num w:numId="7">
    <w:abstractNumId w:val="16"/>
  </w:num>
  <w:num w:numId="8">
    <w:abstractNumId w:val="24"/>
  </w:num>
  <w:num w:numId="9">
    <w:abstractNumId w:val="26"/>
  </w:num>
  <w:num w:numId="10">
    <w:abstractNumId w:val="21"/>
  </w:num>
  <w:num w:numId="11">
    <w:abstractNumId w:val="5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31"/>
  </w:num>
  <w:num w:numId="15">
    <w:abstractNumId w:val="30"/>
  </w:num>
  <w:num w:numId="16">
    <w:abstractNumId w:val="47"/>
  </w:num>
  <w:num w:numId="17">
    <w:abstractNumId w:val="25"/>
  </w:num>
  <w:num w:numId="18">
    <w:abstractNumId w:val="38"/>
  </w:num>
  <w:num w:numId="19">
    <w:abstractNumId w:val="9"/>
  </w:num>
  <w:num w:numId="20">
    <w:abstractNumId w:val="11"/>
  </w:num>
  <w:num w:numId="21">
    <w:abstractNumId w:val="13"/>
  </w:num>
  <w:num w:numId="22">
    <w:abstractNumId w:val="43"/>
  </w:num>
  <w:num w:numId="23">
    <w:abstractNumId w:val="42"/>
  </w:num>
  <w:num w:numId="24">
    <w:abstractNumId w:val="28"/>
  </w:num>
  <w:num w:numId="25">
    <w:abstractNumId w:val="20"/>
  </w:num>
  <w:num w:numId="26">
    <w:abstractNumId w:val="18"/>
  </w:num>
  <w:num w:numId="27">
    <w:abstractNumId w:val="22"/>
  </w:num>
  <w:num w:numId="28">
    <w:abstractNumId w:val="33"/>
  </w:num>
  <w:num w:numId="29">
    <w:abstractNumId w:val="36"/>
  </w:num>
  <w:num w:numId="30">
    <w:abstractNumId w:val="44"/>
  </w:num>
  <w:num w:numId="31">
    <w:abstractNumId w:val="7"/>
  </w:num>
  <w:num w:numId="32">
    <w:abstractNumId w:val="17"/>
  </w:num>
  <w:num w:numId="33">
    <w:abstractNumId w:val="15"/>
  </w:num>
  <w:num w:numId="34">
    <w:abstractNumId w:val="29"/>
  </w:num>
  <w:num w:numId="35">
    <w:abstractNumId w:val="37"/>
  </w:num>
  <w:num w:numId="36">
    <w:abstractNumId w:val="39"/>
  </w:num>
  <w:num w:numId="37">
    <w:abstractNumId w:val="34"/>
  </w:num>
  <w:num w:numId="38">
    <w:abstractNumId w:val="14"/>
  </w:num>
  <w:num w:numId="39">
    <w:abstractNumId w:val="10"/>
  </w:num>
  <w:num w:numId="40">
    <w:abstractNumId w:val="4"/>
  </w:num>
  <w:num w:numId="41">
    <w:abstractNumId w:val="8"/>
  </w:num>
  <w:num w:numId="42">
    <w:abstractNumId w:val="3"/>
  </w:num>
  <w:num w:numId="43">
    <w:abstractNumId w:val="19"/>
  </w:num>
  <w:num w:numId="44">
    <w:abstractNumId w:val="23"/>
  </w:num>
  <w:num w:numId="45">
    <w:abstractNumId w:val="46"/>
  </w:num>
  <w:num w:numId="46">
    <w:abstractNumId w:val="2"/>
  </w:num>
  <w:num w:numId="47">
    <w:abstractNumId w:val="35"/>
  </w:num>
  <w:num w:numId="48">
    <w:abstractNumId w:val="1"/>
  </w:num>
  <w:num w:numId="49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D8"/>
    <w:rsid w:val="00001D7C"/>
    <w:rsid w:val="00002A48"/>
    <w:rsid w:val="000032C8"/>
    <w:rsid w:val="00003F13"/>
    <w:rsid w:val="00004E22"/>
    <w:rsid w:val="0000651B"/>
    <w:rsid w:val="0000786F"/>
    <w:rsid w:val="0001099B"/>
    <w:rsid w:val="00010E4E"/>
    <w:rsid w:val="000133D4"/>
    <w:rsid w:val="00013915"/>
    <w:rsid w:val="000140AE"/>
    <w:rsid w:val="00015198"/>
    <w:rsid w:val="0001672D"/>
    <w:rsid w:val="0002014B"/>
    <w:rsid w:val="000204A5"/>
    <w:rsid w:val="00020B3C"/>
    <w:rsid w:val="00021A5C"/>
    <w:rsid w:val="00021AF0"/>
    <w:rsid w:val="00023137"/>
    <w:rsid w:val="0002653A"/>
    <w:rsid w:val="00026F64"/>
    <w:rsid w:val="000279BD"/>
    <w:rsid w:val="00027ED9"/>
    <w:rsid w:val="0003081A"/>
    <w:rsid w:val="000331E4"/>
    <w:rsid w:val="000362F9"/>
    <w:rsid w:val="000416C3"/>
    <w:rsid w:val="000423C6"/>
    <w:rsid w:val="0004250B"/>
    <w:rsid w:val="00042D90"/>
    <w:rsid w:val="00044DEA"/>
    <w:rsid w:val="00045512"/>
    <w:rsid w:val="00050110"/>
    <w:rsid w:val="00050FCB"/>
    <w:rsid w:val="00055C0B"/>
    <w:rsid w:val="0005607B"/>
    <w:rsid w:val="000560DA"/>
    <w:rsid w:val="00056695"/>
    <w:rsid w:val="00057967"/>
    <w:rsid w:val="00060A7C"/>
    <w:rsid w:val="0006411D"/>
    <w:rsid w:val="0006419E"/>
    <w:rsid w:val="000666BC"/>
    <w:rsid w:val="00067B77"/>
    <w:rsid w:val="00071433"/>
    <w:rsid w:val="00071948"/>
    <w:rsid w:val="000722DE"/>
    <w:rsid w:val="00073B45"/>
    <w:rsid w:val="00074CAB"/>
    <w:rsid w:val="00080841"/>
    <w:rsid w:val="00081544"/>
    <w:rsid w:val="0008290A"/>
    <w:rsid w:val="0008427B"/>
    <w:rsid w:val="00085C1B"/>
    <w:rsid w:val="000865C0"/>
    <w:rsid w:val="00086A8B"/>
    <w:rsid w:val="00086FE2"/>
    <w:rsid w:val="00090E5B"/>
    <w:rsid w:val="00091BA1"/>
    <w:rsid w:val="0009219A"/>
    <w:rsid w:val="000930FB"/>
    <w:rsid w:val="00093DF3"/>
    <w:rsid w:val="00094685"/>
    <w:rsid w:val="00094A66"/>
    <w:rsid w:val="00095471"/>
    <w:rsid w:val="00097701"/>
    <w:rsid w:val="000A15D9"/>
    <w:rsid w:val="000A31C2"/>
    <w:rsid w:val="000A3FAD"/>
    <w:rsid w:val="000A5E9D"/>
    <w:rsid w:val="000A5EFC"/>
    <w:rsid w:val="000A6676"/>
    <w:rsid w:val="000A6914"/>
    <w:rsid w:val="000A79E0"/>
    <w:rsid w:val="000B0C22"/>
    <w:rsid w:val="000B155C"/>
    <w:rsid w:val="000B1583"/>
    <w:rsid w:val="000B4544"/>
    <w:rsid w:val="000B4EDD"/>
    <w:rsid w:val="000B590D"/>
    <w:rsid w:val="000C0924"/>
    <w:rsid w:val="000C1843"/>
    <w:rsid w:val="000C1F02"/>
    <w:rsid w:val="000C4675"/>
    <w:rsid w:val="000C47C6"/>
    <w:rsid w:val="000C63BE"/>
    <w:rsid w:val="000C6D4E"/>
    <w:rsid w:val="000C7AA5"/>
    <w:rsid w:val="000C7D40"/>
    <w:rsid w:val="000C7F98"/>
    <w:rsid w:val="000D0155"/>
    <w:rsid w:val="000D0CA8"/>
    <w:rsid w:val="000D610F"/>
    <w:rsid w:val="000D6817"/>
    <w:rsid w:val="000E2655"/>
    <w:rsid w:val="000E31B2"/>
    <w:rsid w:val="000E4796"/>
    <w:rsid w:val="000E5F55"/>
    <w:rsid w:val="000E61BA"/>
    <w:rsid w:val="000E61CE"/>
    <w:rsid w:val="000F019C"/>
    <w:rsid w:val="000F2763"/>
    <w:rsid w:val="000F3B09"/>
    <w:rsid w:val="000F4292"/>
    <w:rsid w:val="000F49EB"/>
    <w:rsid w:val="000F556E"/>
    <w:rsid w:val="000F59F2"/>
    <w:rsid w:val="000F5FED"/>
    <w:rsid w:val="0010071C"/>
    <w:rsid w:val="00105076"/>
    <w:rsid w:val="001078CA"/>
    <w:rsid w:val="00110A7C"/>
    <w:rsid w:val="00110EF3"/>
    <w:rsid w:val="00111245"/>
    <w:rsid w:val="00111931"/>
    <w:rsid w:val="00111FAC"/>
    <w:rsid w:val="001133DB"/>
    <w:rsid w:val="001144A4"/>
    <w:rsid w:val="0011687C"/>
    <w:rsid w:val="001202CE"/>
    <w:rsid w:val="00121E3C"/>
    <w:rsid w:val="00122115"/>
    <w:rsid w:val="00123FDB"/>
    <w:rsid w:val="00124E5A"/>
    <w:rsid w:val="00127C73"/>
    <w:rsid w:val="0013050E"/>
    <w:rsid w:val="00130D78"/>
    <w:rsid w:val="00130E2E"/>
    <w:rsid w:val="00131386"/>
    <w:rsid w:val="00131A53"/>
    <w:rsid w:val="00131CFF"/>
    <w:rsid w:val="00131D8D"/>
    <w:rsid w:val="001321F8"/>
    <w:rsid w:val="00132AE9"/>
    <w:rsid w:val="0013366B"/>
    <w:rsid w:val="00135E9B"/>
    <w:rsid w:val="00137762"/>
    <w:rsid w:val="00137AD2"/>
    <w:rsid w:val="00140BD0"/>
    <w:rsid w:val="00142C44"/>
    <w:rsid w:val="00143209"/>
    <w:rsid w:val="00146FF8"/>
    <w:rsid w:val="00147264"/>
    <w:rsid w:val="00147CD0"/>
    <w:rsid w:val="00150EEB"/>
    <w:rsid w:val="00151570"/>
    <w:rsid w:val="00152B50"/>
    <w:rsid w:val="00152EAF"/>
    <w:rsid w:val="00152EF9"/>
    <w:rsid w:val="00153481"/>
    <w:rsid w:val="00153A26"/>
    <w:rsid w:val="001609E1"/>
    <w:rsid w:val="00160B52"/>
    <w:rsid w:val="00163E63"/>
    <w:rsid w:val="00164002"/>
    <w:rsid w:val="001644FF"/>
    <w:rsid w:val="0016693E"/>
    <w:rsid w:val="00166A56"/>
    <w:rsid w:val="0016726D"/>
    <w:rsid w:val="0017036E"/>
    <w:rsid w:val="001703FD"/>
    <w:rsid w:val="00172B1A"/>
    <w:rsid w:val="00172B98"/>
    <w:rsid w:val="00172E6F"/>
    <w:rsid w:val="00173D75"/>
    <w:rsid w:val="00174B32"/>
    <w:rsid w:val="00175669"/>
    <w:rsid w:val="00176C14"/>
    <w:rsid w:val="00177037"/>
    <w:rsid w:val="001770C8"/>
    <w:rsid w:val="00177A52"/>
    <w:rsid w:val="00181725"/>
    <w:rsid w:val="0018194E"/>
    <w:rsid w:val="00181A48"/>
    <w:rsid w:val="001838AC"/>
    <w:rsid w:val="001858FB"/>
    <w:rsid w:val="00185C9D"/>
    <w:rsid w:val="00187CBD"/>
    <w:rsid w:val="001911B2"/>
    <w:rsid w:val="00191344"/>
    <w:rsid w:val="00195F38"/>
    <w:rsid w:val="001960E0"/>
    <w:rsid w:val="00196938"/>
    <w:rsid w:val="00197C11"/>
    <w:rsid w:val="001A004A"/>
    <w:rsid w:val="001A01E9"/>
    <w:rsid w:val="001A2B5E"/>
    <w:rsid w:val="001A4586"/>
    <w:rsid w:val="001A5F1A"/>
    <w:rsid w:val="001A73A6"/>
    <w:rsid w:val="001B06AD"/>
    <w:rsid w:val="001B096C"/>
    <w:rsid w:val="001B1878"/>
    <w:rsid w:val="001B1907"/>
    <w:rsid w:val="001B1B51"/>
    <w:rsid w:val="001B257F"/>
    <w:rsid w:val="001B7296"/>
    <w:rsid w:val="001B76CB"/>
    <w:rsid w:val="001C0494"/>
    <w:rsid w:val="001C0C93"/>
    <w:rsid w:val="001C34C0"/>
    <w:rsid w:val="001C3AA7"/>
    <w:rsid w:val="001C4254"/>
    <w:rsid w:val="001C5CD5"/>
    <w:rsid w:val="001C6659"/>
    <w:rsid w:val="001C6837"/>
    <w:rsid w:val="001C74A5"/>
    <w:rsid w:val="001D2FB3"/>
    <w:rsid w:val="001D39FD"/>
    <w:rsid w:val="001D3CB1"/>
    <w:rsid w:val="001D4FDE"/>
    <w:rsid w:val="001D6BF4"/>
    <w:rsid w:val="001D78DC"/>
    <w:rsid w:val="001D7F51"/>
    <w:rsid w:val="001E3264"/>
    <w:rsid w:val="001E54D3"/>
    <w:rsid w:val="001E592E"/>
    <w:rsid w:val="001E664A"/>
    <w:rsid w:val="001E6923"/>
    <w:rsid w:val="001E7644"/>
    <w:rsid w:val="001F04A2"/>
    <w:rsid w:val="001F4BBC"/>
    <w:rsid w:val="001F4ED4"/>
    <w:rsid w:val="001F7216"/>
    <w:rsid w:val="001F7BFC"/>
    <w:rsid w:val="00201DED"/>
    <w:rsid w:val="00204A26"/>
    <w:rsid w:val="00205930"/>
    <w:rsid w:val="002062F6"/>
    <w:rsid w:val="00211B40"/>
    <w:rsid w:val="0021244A"/>
    <w:rsid w:val="00213402"/>
    <w:rsid w:val="00213849"/>
    <w:rsid w:val="00214443"/>
    <w:rsid w:val="0021490D"/>
    <w:rsid w:val="00215351"/>
    <w:rsid w:val="002165C1"/>
    <w:rsid w:val="00216957"/>
    <w:rsid w:val="00222D80"/>
    <w:rsid w:val="0022309A"/>
    <w:rsid w:val="002233A2"/>
    <w:rsid w:val="00223A80"/>
    <w:rsid w:val="00224180"/>
    <w:rsid w:val="00224569"/>
    <w:rsid w:val="00224713"/>
    <w:rsid w:val="00226C12"/>
    <w:rsid w:val="00226CE1"/>
    <w:rsid w:val="00226F2B"/>
    <w:rsid w:val="00230F27"/>
    <w:rsid w:val="0023178D"/>
    <w:rsid w:val="00231862"/>
    <w:rsid w:val="00232A5C"/>
    <w:rsid w:val="0023316E"/>
    <w:rsid w:val="00234E23"/>
    <w:rsid w:val="00235386"/>
    <w:rsid w:val="0023619B"/>
    <w:rsid w:val="00237895"/>
    <w:rsid w:val="002404BE"/>
    <w:rsid w:val="00243053"/>
    <w:rsid w:val="00245D6E"/>
    <w:rsid w:val="00246401"/>
    <w:rsid w:val="00247212"/>
    <w:rsid w:val="002472C2"/>
    <w:rsid w:val="00247767"/>
    <w:rsid w:val="00247F56"/>
    <w:rsid w:val="00251A58"/>
    <w:rsid w:val="00251E3A"/>
    <w:rsid w:val="00251E45"/>
    <w:rsid w:val="0025213A"/>
    <w:rsid w:val="00252578"/>
    <w:rsid w:val="00253BD6"/>
    <w:rsid w:val="00253EDF"/>
    <w:rsid w:val="0025445B"/>
    <w:rsid w:val="002545A9"/>
    <w:rsid w:val="00254A6D"/>
    <w:rsid w:val="00255B16"/>
    <w:rsid w:val="00257449"/>
    <w:rsid w:val="00257C57"/>
    <w:rsid w:val="00262B36"/>
    <w:rsid w:val="00263A57"/>
    <w:rsid w:val="00263B18"/>
    <w:rsid w:val="00265578"/>
    <w:rsid w:val="0026589F"/>
    <w:rsid w:val="00265CA0"/>
    <w:rsid w:val="00273AFB"/>
    <w:rsid w:val="002740C0"/>
    <w:rsid w:val="00275A1B"/>
    <w:rsid w:val="00280805"/>
    <w:rsid w:val="002808F0"/>
    <w:rsid w:val="00280975"/>
    <w:rsid w:val="00281792"/>
    <w:rsid w:val="002822AF"/>
    <w:rsid w:val="002822E0"/>
    <w:rsid w:val="00282B09"/>
    <w:rsid w:val="002838BA"/>
    <w:rsid w:val="00284C82"/>
    <w:rsid w:val="002851CC"/>
    <w:rsid w:val="002874B1"/>
    <w:rsid w:val="002905E7"/>
    <w:rsid w:val="00291AB9"/>
    <w:rsid w:val="002928F2"/>
    <w:rsid w:val="00292BBD"/>
    <w:rsid w:val="00293040"/>
    <w:rsid w:val="002935B7"/>
    <w:rsid w:val="00295606"/>
    <w:rsid w:val="0029641E"/>
    <w:rsid w:val="0029678A"/>
    <w:rsid w:val="002971D4"/>
    <w:rsid w:val="002A0675"/>
    <w:rsid w:val="002A4611"/>
    <w:rsid w:val="002A55A8"/>
    <w:rsid w:val="002A5EED"/>
    <w:rsid w:val="002A66C8"/>
    <w:rsid w:val="002A72D5"/>
    <w:rsid w:val="002B013F"/>
    <w:rsid w:val="002B0E9B"/>
    <w:rsid w:val="002B19B3"/>
    <w:rsid w:val="002B1B99"/>
    <w:rsid w:val="002B21B4"/>
    <w:rsid w:val="002B2AA4"/>
    <w:rsid w:val="002B340B"/>
    <w:rsid w:val="002B3811"/>
    <w:rsid w:val="002B3B15"/>
    <w:rsid w:val="002B4CD6"/>
    <w:rsid w:val="002B5132"/>
    <w:rsid w:val="002B5AFE"/>
    <w:rsid w:val="002B5D57"/>
    <w:rsid w:val="002B6338"/>
    <w:rsid w:val="002B75ED"/>
    <w:rsid w:val="002C0288"/>
    <w:rsid w:val="002C367B"/>
    <w:rsid w:val="002C3CF9"/>
    <w:rsid w:val="002C6514"/>
    <w:rsid w:val="002D0048"/>
    <w:rsid w:val="002D1313"/>
    <w:rsid w:val="002D2FB2"/>
    <w:rsid w:val="002D3397"/>
    <w:rsid w:val="002D3A15"/>
    <w:rsid w:val="002D5247"/>
    <w:rsid w:val="002D6F1C"/>
    <w:rsid w:val="002D73D7"/>
    <w:rsid w:val="002D7957"/>
    <w:rsid w:val="002E10A8"/>
    <w:rsid w:val="002E1E86"/>
    <w:rsid w:val="002E3B59"/>
    <w:rsid w:val="002E43A7"/>
    <w:rsid w:val="002E7581"/>
    <w:rsid w:val="002E7DAD"/>
    <w:rsid w:val="002F066A"/>
    <w:rsid w:val="002F06EE"/>
    <w:rsid w:val="002F1CCC"/>
    <w:rsid w:val="002F20B6"/>
    <w:rsid w:val="002F277B"/>
    <w:rsid w:val="002F3878"/>
    <w:rsid w:val="002F393D"/>
    <w:rsid w:val="002F4491"/>
    <w:rsid w:val="002F48EE"/>
    <w:rsid w:val="002F4A5D"/>
    <w:rsid w:val="002F5EEF"/>
    <w:rsid w:val="002F66E2"/>
    <w:rsid w:val="003019D1"/>
    <w:rsid w:val="00301A55"/>
    <w:rsid w:val="0030478E"/>
    <w:rsid w:val="003068FB"/>
    <w:rsid w:val="003105F4"/>
    <w:rsid w:val="0031248C"/>
    <w:rsid w:val="00312CE2"/>
    <w:rsid w:val="00313E29"/>
    <w:rsid w:val="00315C3A"/>
    <w:rsid w:val="0031727A"/>
    <w:rsid w:val="003174CB"/>
    <w:rsid w:val="003178CE"/>
    <w:rsid w:val="00317EDB"/>
    <w:rsid w:val="00320450"/>
    <w:rsid w:val="003217DC"/>
    <w:rsid w:val="00323E55"/>
    <w:rsid w:val="00324AE3"/>
    <w:rsid w:val="003258BE"/>
    <w:rsid w:val="00325C55"/>
    <w:rsid w:val="00326E72"/>
    <w:rsid w:val="00330532"/>
    <w:rsid w:val="00330B1B"/>
    <w:rsid w:val="00332207"/>
    <w:rsid w:val="00332AB0"/>
    <w:rsid w:val="00332F89"/>
    <w:rsid w:val="00333231"/>
    <w:rsid w:val="00334B35"/>
    <w:rsid w:val="00334BFE"/>
    <w:rsid w:val="003353FE"/>
    <w:rsid w:val="00336302"/>
    <w:rsid w:val="00337AD8"/>
    <w:rsid w:val="00340D6D"/>
    <w:rsid w:val="00341D9F"/>
    <w:rsid w:val="00342C16"/>
    <w:rsid w:val="00344DEA"/>
    <w:rsid w:val="00345D9E"/>
    <w:rsid w:val="00345E2D"/>
    <w:rsid w:val="0034756F"/>
    <w:rsid w:val="00347A60"/>
    <w:rsid w:val="00347AD7"/>
    <w:rsid w:val="00351014"/>
    <w:rsid w:val="00351294"/>
    <w:rsid w:val="00352D3C"/>
    <w:rsid w:val="003570F6"/>
    <w:rsid w:val="00357337"/>
    <w:rsid w:val="00360834"/>
    <w:rsid w:val="0036092F"/>
    <w:rsid w:val="00360A5B"/>
    <w:rsid w:val="0036294B"/>
    <w:rsid w:val="003644E1"/>
    <w:rsid w:val="00365CD5"/>
    <w:rsid w:val="003668D7"/>
    <w:rsid w:val="00367E00"/>
    <w:rsid w:val="0037149B"/>
    <w:rsid w:val="00374CAF"/>
    <w:rsid w:val="00376BF0"/>
    <w:rsid w:val="00376FDC"/>
    <w:rsid w:val="00377C9D"/>
    <w:rsid w:val="0038031D"/>
    <w:rsid w:val="003803EB"/>
    <w:rsid w:val="00383ED5"/>
    <w:rsid w:val="0038439B"/>
    <w:rsid w:val="0038445D"/>
    <w:rsid w:val="00384B88"/>
    <w:rsid w:val="0038530E"/>
    <w:rsid w:val="003853AA"/>
    <w:rsid w:val="00385B0B"/>
    <w:rsid w:val="00387A92"/>
    <w:rsid w:val="003917C7"/>
    <w:rsid w:val="003949EB"/>
    <w:rsid w:val="003A1605"/>
    <w:rsid w:val="003A312C"/>
    <w:rsid w:val="003A43C1"/>
    <w:rsid w:val="003A54CD"/>
    <w:rsid w:val="003A59DA"/>
    <w:rsid w:val="003A5D8E"/>
    <w:rsid w:val="003A798F"/>
    <w:rsid w:val="003B0154"/>
    <w:rsid w:val="003B0A9D"/>
    <w:rsid w:val="003B0C53"/>
    <w:rsid w:val="003B1AA2"/>
    <w:rsid w:val="003B28AD"/>
    <w:rsid w:val="003B2CB0"/>
    <w:rsid w:val="003B3DB4"/>
    <w:rsid w:val="003B403F"/>
    <w:rsid w:val="003B5E86"/>
    <w:rsid w:val="003C059F"/>
    <w:rsid w:val="003C1BCD"/>
    <w:rsid w:val="003C227D"/>
    <w:rsid w:val="003C2771"/>
    <w:rsid w:val="003C27D4"/>
    <w:rsid w:val="003C293E"/>
    <w:rsid w:val="003C2C22"/>
    <w:rsid w:val="003C4A61"/>
    <w:rsid w:val="003C599E"/>
    <w:rsid w:val="003C59CA"/>
    <w:rsid w:val="003C5E8E"/>
    <w:rsid w:val="003C693F"/>
    <w:rsid w:val="003D1BE1"/>
    <w:rsid w:val="003D1D78"/>
    <w:rsid w:val="003D2263"/>
    <w:rsid w:val="003D3880"/>
    <w:rsid w:val="003D603F"/>
    <w:rsid w:val="003D68B0"/>
    <w:rsid w:val="003D7357"/>
    <w:rsid w:val="003E2183"/>
    <w:rsid w:val="003E2D94"/>
    <w:rsid w:val="003E662F"/>
    <w:rsid w:val="003E7802"/>
    <w:rsid w:val="003E7A59"/>
    <w:rsid w:val="003E7FA8"/>
    <w:rsid w:val="003F2B34"/>
    <w:rsid w:val="003F337F"/>
    <w:rsid w:val="003F33F0"/>
    <w:rsid w:val="003F40E3"/>
    <w:rsid w:val="003F56B7"/>
    <w:rsid w:val="003F60AC"/>
    <w:rsid w:val="003F6C8C"/>
    <w:rsid w:val="003F6E3F"/>
    <w:rsid w:val="003F74E4"/>
    <w:rsid w:val="003F7D0C"/>
    <w:rsid w:val="0040041A"/>
    <w:rsid w:val="00400D5F"/>
    <w:rsid w:val="004016B0"/>
    <w:rsid w:val="004024FF"/>
    <w:rsid w:val="00403168"/>
    <w:rsid w:val="00404036"/>
    <w:rsid w:val="00404ABB"/>
    <w:rsid w:val="0040580A"/>
    <w:rsid w:val="0040601C"/>
    <w:rsid w:val="0041033E"/>
    <w:rsid w:val="00411364"/>
    <w:rsid w:val="00411BB8"/>
    <w:rsid w:val="00412B02"/>
    <w:rsid w:val="0041302E"/>
    <w:rsid w:val="0041352F"/>
    <w:rsid w:val="0041383F"/>
    <w:rsid w:val="00415543"/>
    <w:rsid w:val="00417745"/>
    <w:rsid w:val="004200CA"/>
    <w:rsid w:val="004209A6"/>
    <w:rsid w:val="0042125E"/>
    <w:rsid w:val="00421735"/>
    <w:rsid w:val="00423F45"/>
    <w:rsid w:val="00424671"/>
    <w:rsid w:val="00425290"/>
    <w:rsid w:val="004257E1"/>
    <w:rsid w:val="00426588"/>
    <w:rsid w:val="00435080"/>
    <w:rsid w:val="0043547E"/>
    <w:rsid w:val="00435F5A"/>
    <w:rsid w:val="00436397"/>
    <w:rsid w:val="004405E1"/>
    <w:rsid w:val="00443621"/>
    <w:rsid w:val="004529F6"/>
    <w:rsid w:val="004547D6"/>
    <w:rsid w:val="004607F2"/>
    <w:rsid w:val="00460BDF"/>
    <w:rsid w:val="00461872"/>
    <w:rsid w:val="0046293E"/>
    <w:rsid w:val="004630C0"/>
    <w:rsid w:val="004645F1"/>
    <w:rsid w:val="004649D9"/>
    <w:rsid w:val="00464EC1"/>
    <w:rsid w:val="00465B3E"/>
    <w:rsid w:val="004675A5"/>
    <w:rsid w:val="0047090C"/>
    <w:rsid w:val="00472300"/>
    <w:rsid w:val="0047261E"/>
    <w:rsid w:val="004745AC"/>
    <w:rsid w:val="00474BA6"/>
    <w:rsid w:val="00474E4C"/>
    <w:rsid w:val="00474F6E"/>
    <w:rsid w:val="00476084"/>
    <w:rsid w:val="00480AD0"/>
    <w:rsid w:val="00480AD9"/>
    <w:rsid w:val="00480FE7"/>
    <w:rsid w:val="00481B5E"/>
    <w:rsid w:val="0048200A"/>
    <w:rsid w:val="0048350A"/>
    <w:rsid w:val="00484863"/>
    <w:rsid w:val="00485CBF"/>
    <w:rsid w:val="0048605B"/>
    <w:rsid w:val="004902FC"/>
    <w:rsid w:val="0049166F"/>
    <w:rsid w:val="0049301D"/>
    <w:rsid w:val="00494922"/>
    <w:rsid w:val="00496796"/>
    <w:rsid w:val="00496BB4"/>
    <w:rsid w:val="00497CBF"/>
    <w:rsid w:val="004A04AD"/>
    <w:rsid w:val="004A0B9F"/>
    <w:rsid w:val="004A2306"/>
    <w:rsid w:val="004A3792"/>
    <w:rsid w:val="004A4B10"/>
    <w:rsid w:val="004A5352"/>
    <w:rsid w:val="004A61F1"/>
    <w:rsid w:val="004A6A52"/>
    <w:rsid w:val="004A7EB3"/>
    <w:rsid w:val="004B014E"/>
    <w:rsid w:val="004B304C"/>
    <w:rsid w:val="004B3656"/>
    <w:rsid w:val="004B4C12"/>
    <w:rsid w:val="004B5331"/>
    <w:rsid w:val="004B56EE"/>
    <w:rsid w:val="004C45C1"/>
    <w:rsid w:val="004C50F9"/>
    <w:rsid w:val="004C57D6"/>
    <w:rsid w:val="004C6F85"/>
    <w:rsid w:val="004C755C"/>
    <w:rsid w:val="004C78FC"/>
    <w:rsid w:val="004D0645"/>
    <w:rsid w:val="004D0A21"/>
    <w:rsid w:val="004D17A3"/>
    <w:rsid w:val="004D283C"/>
    <w:rsid w:val="004D32DB"/>
    <w:rsid w:val="004D4980"/>
    <w:rsid w:val="004D52A7"/>
    <w:rsid w:val="004D5F9B"/>
    <w:rsid w:val="004D61C4"/>
    <w:rsid w:val="004E1C75"/>
    <w:rsid w:val="004E50B9"/>
    <w:rsid w:val="004E5DAE"/>
    <w:rsid w:val="004E6568"/>
    <w:rsid w:val="004E6F30"/>
    <w:rsid w:val="004F141D"/>
    <w:rsid w:val="004F1860"/>
    <w:rsid w:val="004F26DA"/>
    <w:rsid w:val="004F30C2"/>
    <w:rsid w:val="004F468D"/>
    <w:rsid w:val="004F4D71"/>
    <w:rsid w:val="004F518F"/>
    <w:rsid w:val="004F5FCC"/>
    <w:rsid w:val="004F603A"/>
    <w:rsid w:val="004F617D"/>
    <w:rsid w:val="00501947"/>
    <w:rsid w:val="005023F7"/>
    <w:rsid w:val="00504276"/>
    <w:rsid w:val="00505628"/>
    <w:rsid w:val="005114CD"/>
    <w:rsid w:val="00513D9F"/>
    <w:rsid w:val="00515A82"/>
    <w:rsid w:val="005163AF"/>
    <w:rsid w:val="00516B70"/>
    <w:rsid w:val="00517811"/>
    <w:rsid w:val="00517C91"/>
    <w:rsid w:val="005206F3"/>
    <w:rsid w:val="0052160D"/>
    <w:rsid w:val="005220DD"/>
    <w:rsid w:val="005226D4"/>
    <w:rsid w:val="00522F6E"/>
    <w:rsid w:val="0052385D"/>
    <w:rsid w:val="00525CEA"/>
    <w:rsid w:val="005261C9"/>
    <w:rsid w:val="00527C51"/>
    <w:rsid w:val="00527CC1"/>
    <w:rsid w:val="005315D5"/>
    <w:rsid w:val="00533AEF"/>
    <w:rsid w:val="00533E17"/>
    <w:rsid w:val="00535066"/>
    <w:rsid w:val="005350FA"/>
    <w:rsid w:val="00537AED"/>
    <w:rsid w:val="00540745"/>
    <w:rsid w:val="0054211B"/>
    <w:rsid w:val="00543ECB"/>
    <w:rsid w:val="00545605"/>
    <w:rsid w:val="00546CFA"/>
    <w:rsid w:val="005473BD"/>
    <w:rsid w:val="0054795C"/>
    <w:rsid w:val="00550A15"/>
    <w:rsid w:val="00551BF6"/>
    <w:rsid w:val="0055324F"/>
    <w:rsid w:val="00553FAA"/>
    <w:rsid w:val="00555C78"/>
    <w:rsid w:val="00556CC7"/>
    <w:rsid w:val="00557BB8"/>
    <w:rsid w:val="0056557D"/>
    <w:rsid w:val="00565AFE"/>
    <w:rsid w:val="00566298"/>
    <w:rsid w:val="005669B0"/>
    <w:rsid w:val="00566E6D"/>
    <w:rsid w:val="005674B7"/>
    <w:rsid w:val="005727D2"/>
    <w:rsid w:val="005739DB"/>
    <w:rsid w:val="005742ED"/>
    <w:rsid w:val="00575391"/>
    <w:rsid w:val="00577E99"/>
    <w:rsid w:val="00580094"/>
    <w:rsid w:val="0058066D"/>
    <w:rsid w:val="0058091A"/>
    <w:rsid w:val="00580DAF"/>
    <w:rsid w:val="00581C2B"/>
    <w:rsid w:val="00582902"/>
    <w:rsid w:val="005832B9"/>
    <w:rsid w:val="005835CA"/>
    <w:rsid w:val="0058415D"/>
    <w:rsid w:val="00584DD8"/>
    <w:rsid w:val="00585088"/>
    <w:rsid w:val="00585193"/>
    <w:rsid w:val="00587B76"/>
    <w:rsid w:val="005917E8"/>
    <w:rsid w:val="00591BF8"/>
    <w:rsid w:val="00594599"/>
    <w:rsid w:val="005948E4"/>
    <w:rsid w:val="005964C4"/>
    <w:rsid w:val="0059796B"/>
    <w:rsid w:val="00597CB4"/>
    <w:rsid w:val="005A121B"/>
    <w:rsid w:val="005A1712"/>
    <w:rsid w:val="005A1FEC"/>
    <w:rsid w:val="005A3D07"/>
    <w:rsid w:val="005A4048"/>
    <w:rsid w:val="005A4C6D"/>
    <w:rsid w:val="005A4F12"/>
    <w:rsid w:val="005A5F1A"/>
    <w:rsid w:val="005A7696"/>
    <w:rsid w:val="005A7E31"/>
    <w:rsid w:val="005B11FE"/>
    <w:rsid w:val="005B1C63"/>
    <w:rsid w:val="005B2010"/>
    <w:rsid w:val="005B22ED"/>
    <w:rsid w:val="005B49A6"/>
    <w:rsid w:val="005B60DF"/>
    <w:rsid w:val="005B6ADE"/>
    <w:rsid w:val="005B6B68"/>
    <w:rsid w:val="005B6F62"/>
    <w:rsid w:val="005B7709"/>
    <w:rsid w:val="005B7B43"/>
    <w:rsid w:val="005B7D45"/>
    <w:rsid w:val="005C5703"/>
    <w:rsid w:val="005C59E4"/>
    <w:rsid w:val="005C5A95"/>
    <w:rsid w:val="005C662B"/>
    <w:rsid w:val="005C6A9E"/>
    <w:rsid w:val="005C6F3F"/>
    <w:rsid w:val="005C7569"/>
    <w:rsid w:val="005D0E0A"/>
    <w:rsid w:val="005D2259"/>
    <w:rsid w:val="005D27CD"/>
    <w:rsid w:val="005D3316"/>
    <w:rsid w:val="005D3D91"/>
    <w:rsid w:val="005D42CF"/>
    <w:rsid w:val="005D62D8"/>
    <w:rsid w:val="005D63B4"/>
    <w:rsid w:val="005D6D5A"/>
    <w:rsid w:val="005D72C0"/>
    <w:rsid w:val="005D76D3"/>
    <w:rsid w:val="005E0328"/>
    <w:rsid w:val="005E0445"/>
    <w:rsid w:val="005E0BD9"/>
    <w:rsid w:val="005E20EC"/>
    <w:rsid w:val="005E2582"/>
    <w:rsid w:val="005E530B"/>
    <w:rsid w:val="005E5F43"/>
    <w:rsid w:val="005E62AB"/>
    <w:rsid w:val="005E6509"/>
    <w:rsid w:val="005E69CE"/>
    <w:rsid w:val="005E74FF"/>
    <w:rsid w:val="005F0D3A"/>
    <w:rsid w:val="005F0DC0"/>
    <w:rsid w:val="005F1809"/>
    <w:rsid w:val="005F21EF"/>
    <w:rsid w:val="005F36F9"/>
    <w:rsid w:val="005F3862"/>
    <w:rsid w:val="005F4CEB"/>
    <w:rsid w:val="005F5B02"/>
    <w:rsid w:val="005F6531"/>
    <w:rsid w:val="005F72A3"/>
    <w:rsid w:val="005F7B67"/>
    <w:rsid w:val="00600DD6"/>
    <w:rsid w:val="00601862"/>
    <w:rsid w:val="00602031"/>
    <w:rsid w:val="006047D9"/>
    <w:rsid w:val="0060481F"/>
    <w:rsid w:val="0060549B"/>
    <w:rsid w:val="006058C1"/>
    <w:rsid w:val="00606521"/>
    <w:rsid w:val="006075E9"/>
    <w:rsid w:val="006107FE"/>
    <w:rsid w:val="0061132E"/>
    <w:rsid w:val="006136AA"/>
    <w:rsid w:val="006141A0"/>
    <w:rsid w:val="00617B72"/>
    <w:rsid w:val="006220DB"/>
    <w:rsid w:val="00624FB2"/>
    <w:rsid w:val="0062655F"/>
    <w:rsid w:val="00627316"/>
    <w:rsid w:val="00627BF5"/>
    <w:rsid w:val="006354A4"/>
    <w:rsid w:val="006355E8"/>
    <w:rsid w:val="00637F8D"/>
    <w:rsid w:val="0064153B"/>
    <w:rsid w:val="006418DB"/>
    <w:rsid w:val="00643435"/>
    <w:rsid w:val="00645BFE"/>
    <w:rsid w:val="00646CF7"/>
    <w:rsid w:val="00651FA0"/>
    <w:rsid w:val="006528D4"/>
    <w:rsid w:val="00652D9C"/>
    <w:rsid w:val="00653D1D"/>
    <w:rsid w:val="00655E61"/>
    <w:rsid w:val="006575DF"/>
    <w:rsid w:val="0065794D"/>
    <w:rsid w:val="00657DE1"/>
    <w:rsid w:val="006619D6"/>
    <w:rsid w:val="00664321"/>
    <w:rsid w:val="0066443C"/>
    <w:rsid w:val="00665D16"/>
    <w:rsid w:val="006666F2"/>
    <w:rsid w:val="00667A2E"/>
    <w:rsid w:val="00670E99"/>
    <w:rsid w:val="00671C1A"/>
    <w:rsid w:val="00671C95"/>
    <w:rsid w:val="00671F6C"/>
    <w:rsid w:val="00673594"/>
    <w:rsid w:val="006746FF"/>
    <w:rsid w:val="00674796"/>
    <w:rsid w:val="006752A7"/>
    <w:rsid w:val="00676160"/>
    <w:rsid w:val="006764DC"/>
    <w:rsid w:val="006779B9"/>
    <w:rsid w:val="00681DF4"/>
    <w:rsid w:val="00683DA7"/>
    <w:rsid w:val="006842B1"/>
    <w:rsid w:val="00684F8B"/>
    <w:rsid w:val="00685E87"/>
    <w:rsid w:val="006879E6"/>
    <w:rsid w:val="006918D6"/>
    <w:rsid w:val="00694189"/>
    <w:rsid w:val="00694320"/>
    <w:rsid w:val="00695452"/>
    <w:rsid w:val="00695C9A"/>
    <w:rsid w:val="00695FBD"/>
    <w:rsid w:val="006963C9"/>
    <w:rsid w:val="00697561"/>
    <w:rsid w:val="006976AE"/>
    <w:rsid w:val="006A1A5A"/>
    <w:rsid w:val="006A2D3D"/>
    <w:rsid w:val="006A2E05"/>
    <w:rsid w:val="006A3407"/>
    <w:rsid w:val="006A49C8"/>
    <w:rsid w:val="006A7675"/>
    <w:rsid w:val="006A7ECB"/>
    <w:rsid w:val="006B2203"/>
    <w:rsid w:val="006B2966"/>
    <w:rsid w:val="006B36E3"/>
    <w:rsid w:val="006B3C79"/>
    <w:rsid w:val="006B46EE"/>
    <w:rsid w:val="006B5306"/>
    <w:rsid w:val="006C09FC"/>
    <w:rsid w:val="006C1EDB"/>
    <w:rsid w:val="006C1FB6"/>
    <w:rsid w:val="006C43B6"/>
    <w:rsid w:val="006C45BA"/>
    <w:rsid w:val="006C508E"/>
    <w:rsid w:val="006C5CCC"/>
    <w:rsid w:val="006C716C"/>
    <w:rsid w:val="006D265A"/>
    <w:rsid w:val="006D282D"/>
    <w:rsid w:val="006D4BCF"/>
    <w:rsid w:val="006D613A"/>
    <w:rsid w:val="006D63BD"/>
    <w:rsid w:val="006D7023"/>
    <w:rsid w:val="006E0739"/>
    <w:rsid w:val="006E112A"/>
    <w:rsid w:val="006E2937"/>
    <w:rsid w:val="006E3E9F"/>
    <w:rsid w:val="006E4502"/>
    <w:rsid w:val="006E512D"/>
    <w:rsid w:val="006E714B"/>
    <w:rsid w:val="006E7D7B"/>
    <w:rsid w:val="006F0864"/>
    <w:rsid w:val="006F0CE6"/>
    <w:rsid w:val="006F2012"/>
    <w:rsid w:val="006F2872"/>
    <w:rsid w:val="006F6163"/>
    <w:rsid w:val="006F7576"/>
    <w:rsid w:val="006F7F1B"/>
    <w:rsid w:val="00700CAD"/>
    <w:rsid w:val="0070147A"/>
    <w:rsid w:val="00701E87"/>
    <w:rsid w:val="00702F88"/>
    <w:rsid w:val="00703457"/>
    <w:rsid w:val="00703C3D"/>
    <w:rsid w:val="00703D32"/>
    <w:rsid w:val="007051B8"/>
    <w:rsid w:val="00706DDA"/>
    <w:rsid w:val="007079EA"/>
    <w:rsid w:val="00707F4A"/>
    <w:rsid w:val="00710807"/>
    <w:rsid w:val="007125A5"/>
    <w:rsid w:val="00712765"/>
    <w:rsid w:val="00712BC6"/>
    <w:rsid w:val="0071381A"/>
    <w:rsid w:val="007158B4"/>
    <w:rsid w:val="007175B9"/>
    <w:rsid w:val="007206A5"/>
    <w:rsid w:val="00723DB4"/>
    <w:rsid w:val="0072794B"/>
    <w:rsid w:val="00730575"/>
    <w:rsid w:val="00730659"/>
    <w:rsid w:val="007306F4"/>
    <w:rsid w:val="00730A00"/>
    <w:rsid w:val="00731B3C"/>
    <w:rsid w:val="007333E3"/>
    <w:rsid w:val="00734C69"/>
    <w:rsid w:val="0073620C"/>
    <w:rsid w:val="0074130C"/>
    <w:rsid w:val="00744200"/>
    <w:rsid w:val="007453CE"/>
    <w:rsid w:val="0074587E"/>
    <w:rsid w:val="007458F4"/>
    <w:rsid w:val="00746C6D"/>
    <w:rsid w:val="007476CE"/>
    <w:rsid w:val="00747DCE"/>
    <w:rsid w:val="007501CB"/>
    <w:rsid w:val="00750602"/>
    <w:rsid w:val="007507A6"/>
    <w:rsid w:val="00752563"/>
    <w:rsid w:val="007526C2"/>
    <w:rsid w:val="007546D3"/>
    <w:rsid w:val="0075577B"/>
    <w:rsid w:val="0075676A"/>
    <w:rsid w:val="007608A0"/>
    <w:rsid w:val="00761BB9"/>
    <w:rsid w:val="00763F17"/>
    <w:rsid w:val="007640D5"/>
    <w:rsid w:val="007700B4"/>
    <w:rsid w:val="007710C7"/>
    <w:rsid w:val="00771452"/>
    <w:rsid w:val="00771735"/>
    <w:rsid w:val="007751D4"/>
    <w:rsid w:val="00776654"/>
    <w:rsid w:val="007768E9"/>
    <w:rsid w:val="00776A69"/>
    <w:rsid w:val="00777E5A"/>
    <w:rsid w:val="0078056E"/>
    <w:rsid w:val="00780C60"/>
    <w:rsid w:val="00781AEA"/>
    <w:rsid w:val="00782213"/>
    <w:rsid w:val="00782555"/>
    <w:rsid w:val="00782D34"/>
    <w:rsid w:val="00782E15"/>
    <w:rsid w:val="007840CE"/>
    <w:rsid w:val="007845BD"/>
    <w:rsid w:val="00784A82"/>
    <w:rsid w:val="0078565A"/>
    <w:rsid w:val="00787C35"/>
    <w:rsid w:val="00790C6C"/>
    <w:rsid w:val="00792697"/>
    <w:rsid w:val="007930FB"/>
    <w:rsid w:val="007941DB"/>
    <w:rsid w:val="0079634E"/>
    <w:rsid w:val="007965E4"/>
    <w:rsid w:val="0079713F"/>
    <w:rsid w:val="00797793"/>
    <w:rsid w:val="00797BB7"/>
    <w:rsid w:val="007A4A9B"/>
    <w:rsid w:val="007A4C9D"/>
    <w:rsid w:val="007A5B0C"/>
    <w:rsid w:val="007A5EAC"/>
    <w:rsid w:val="007A70AD"/>
    <w:rsid w:val="007B00C2"/>
    <w:rsid w:val="007B0AE8"/>
    <w:rsid w:val="007B163D"/>
    <w:rsid w:val="007B1D3C"/>
    <w:rsid w:val="007B24B6"/>
    <w:rsid w:val="007B2506"/>
    <w:rsid w:val="007B5561"/>
    <w:rsid w:val="007B7FA4"/>
    <w:rsid w:val="007C0C09"/>
    <w:rsid w:val="007C1E04"/>
    <w:rsid w:val="007C3106"/>
    <w:rsid w:val="007C36E0"/>
    <w:rsid w:val="007C3EBF"/>
    <w:rsid w:val="007C420E"/>
    <w:rsid w:val="007C6616"/>
    <w:rsid w:val="007C67F4"/>
    <w:rsid w:val="007C6D5F"/>
    <w:rsid w:val="007C7D07"/>
    <w:rsid w:val="007C7F96"/>
    <w:rsid w:val="007D02D9"/>
    <w:rsid w:val="007D41F0"/>
    <w:rsid w:val="007D459F"/>
    <w:rsid w:val="007D60F2"/>
    <w:rsid w:val="007D7451"/>
    <w:rsid w:val="007E04C7"/>
    <w:rsid w:val="007E0805"/>
    <w:rsid w:val="007E09D8"/>
    <w:rsid w:val="007E1918"/>
    <w:rsid w:val="007E6038"/>
    <w:rsid w:val="007E6C28"/>
    <w:rsid w:val="007F1A31"/>
    <w:rsid w:val="007F3284"/>
    <w:rsid w:val="007F5BF7"/>
    <w:rsid w:val="008016C5"/>
    <w:rsid w:val="00801CD2"/>
    <w:rsid w:val="00802B13"/>
    <w:rsid w:val="00803250"/>
    <w:rsid w:val="00804087"/>
    <w:rsid w:val="0080429C"/>
    <w:rsid w:val="0080474D"/>
    <w:rsid w:val="008076C4"/>
    <w:rsid w:val="00807743"/>
    <w:rsid w:val="00810C8B"/>
    <w:rsid w:val="00810E54"/>
    <w:rsid w:val="008155F8"/>
    <w:rsid w:val="00815D9C"/>
    <w:rsid w:val="00815DB7"/>
    <w:rsid w:val="00817136"/>
    <w:rsid w:val="008211D3"/>
    <w:rsid w:val="008224A1"/>
    <w:rsid w:val="00823C52"/>
    <w:rsid w:val="00823E5C"/>
    <w:rsid w:val="008250BD"/>
    <w:rsid w:val="0082549E"/>
    <w:rsid w:val="00826392"/>
    <w:rsid w:val="00827047"/>
    <w:rsid w:val="008306D0"/>
    <w:rsid w:val="00830DE5"/>
    <w:rsid w:val="00831753"/>
    <w:rsid w:val="00831A89"/>
    <w:rsid w:val="008321C9"/>
    <w:rsid w:val="0083239F"/>
    <w:rsid w:val="00832447"/>
    <w:rsid w:val="00834222"/>
    <w:rsid w:val="00834286"/>
    <w:rsid w:val="00834E6D"/>
    <w:rsid w:val="00835FEF"/>
    <w:rsid w:val="00836702"/>
    <w:rsid w:val="008421BA"/>
    <w:rsid w:val="00842330"/>
    <w:rsid w:val="008423B8"/>
    <w:rsid w:val="00842724"/>
    <w:rsid w:val="00843E86"/>
    <w:rsid w:val="00845A1F"/>
    <w:rsid w:val="00845D2F"/>
    <w:rsid w:val="008465F8"/>
    <w:rsid w:val="0085299E"/>
    <w:rsid w:val="0085495C"/>
    <w:rsid w:val="00854A2F"/>
    <w:rsid w:val="00854EB7"/>
    <w:rsid w:val="00855479"/>
    <w:rsid w:val="0085673E"/>
    <w:rsid w:val="00857967"/>
    <w:rsid w:val="00857A1B"/>
    <w:rsid w:val="008602D9"/>
    <w:rsid w:val="00861037"/>
    <w:rsid w:val="00861869"/>
    <w:rsid w:val="0086263B"/>
    <w:rsid w:val="00863754"/>
    <w:rsid w:val="008639B2"/>
    <w:rsid w:val="00865CCA"/>
    <w:rsid w:val="008665D3"/>
    <w:rsid w:val="00866D6C"/>
    <w:rsid w:val="0086763C"/>
    <w:rsid w:val="00870425"/>
    <w:rsid w:val="00871135"/>
    <w:rsid w:val="00873C80"/>
    <w:rsid w:val="00873D8F"/>
    <w:rsid w:val="00874082"/>
    <w:rsid w:val="00874278"/>
    <w:rsid w:val="008755E8"/>
    <w:rsid w:val="00875C00"/>
    <w:rsid w:val="0088139F"/>
    <w:rsid w:val="00881581"/>
    <w:rsid w:val="0088177B"/>
    <w:rsid w:val="00881E6F"/>
    <w:rsid w:val="008829C6"/>
    <w:rsid w:val="00884114"/>
    <w:rsid w:val="00887F95"/>
    <w:rsid w:val="0089113A"/>
    <w:rsid w:val="0089393B"/>
    <w:rsid w:val="00893A8E"/>
    <w:rsid w:val="00895BEA"/>
    <w:rsid w:val="00897650"/>
    <w:rsid w:val="00897848"/>
    <w:rsid w:val="00897FC8"/>
    <w:rsid w:val="008A37EE"/>
    <w:rsid w:val="008A3BB4"/>
    <w:rsid w:val="008A4FDD"/>
    <w:rsid w:val="008A55F2"/>
    <w:rsid w:val="008A5B1B"/>
    <w:rsid w:val="008A6502"/>
    <w:rsid w:val="008A659B"/>
    <w:rsid w:val="008B0AEB"/>
    <w:rsid w:val="008B0BE1"/>
    <w:rsid w:val="008B0C33"/>
    <w:rsid w:val="008B3C4A"/>
    <w:rsid w:val="008B3E02"/>
    <w:rsid w:val="008B5341"/>
    <w:rsid w:val="008B70FD"/>
    <w:rsid w:val="008C1667"/>
    <w:rsid w:val="008C25A8"/>
    <w:rsid w:val="008C269E"/>
    <w:rsid w:val="008C2CE4"/>
    <w:rsid w:val="008C3204"/>
    <w:rsid w:val="008C3CB1"/>
    <w:rsid w:val="008C494D"/>
    <w:rsid w:val="008C5691"/>
    <w:rsid w:val="008C6388"/>
    <w:rsid w:val="008C63A8"/>
    <w:rsid w:val="008D0040"/>
    <w:rsid w:val="008D0C6C"/>
    <w:rsid w:val="008D105B"/>
    <w:rsid w:val="008D159E"/>
    <w:rsid w:val="008D18AF"/>
    <w:rsid w:val="008D1BEC"/>
    <w:rsid w:val="008D4A5E"/>
    <w:rsid w:val="008D4EED"/>
    <w:rsid w:val="008D4F33"/>
    <w:rsid w:val="008D680D"/>
    <w:rsid w:val="008E1B0D"/>
    <w:rsid w:val="008E1F19"/>
    <w:rsid w:val="008E21AD"/>
    <w:rsid w:val="008E3936"/>
    <w:rsid w:val="008E4E73"/>
    <w:rsid w:val="008E6F4F"/>
    <w:rsid w:val="008E7087"/>
    <w:rsid w:val="008F1C1F"/>
    <w:rsid w:val="008F20D4"/>
    <w:rsid w:val="008F4344"/>
    <w:rsid w:val="008F50E4"/>
    <w:rsid w:val="008F6AD0"/>
    <w:rsid w:val="008F6E6E"/>
    <w:rsid w:val="008F7BA8"/>
    <w:rsid w:val="009039EF"/>
    <w:rsid w:val="00904341"/>
    <w:rsid w:val="0091022E"/>
    <w:rsid w:val="00910A3C"/>
    <w:rsid w:val="009120E5"/>
    <w:rsid w:val="00914C82"/>
    <w:rsid w:val="00915DB2"/>
    <w:rsid w:val="00921E3C"/>
    <w:rsid w:val="009220C8"/>
    <w:rsid w:val="00922EA1"/>
    <w:rsid w:val="009304F8"/>
    <w:rsid w:val="0093061B"/>
    <w:rsid w:val="00931012"/>
    <w:rsid w:val="00933293"/>
    <w:rsid w:val="009332A4"/>
    <w:rsid w:val="00934105"/>
    <w:rsid w:val="00937FE3"/>
    <w:rsid w:val="009406EF"/>
    <w:rsid w:val="00942AC4"/>
    <w:rsid w:val="00943877"/>
    <w:rsid w:val="00944FCB"/>
    <w:rsid w:val="00947058"/>
    <w:rsid w:val="0094762F"/>
    <w:rsid w:val="00950721"/>
    <w:rsid w:val="00951083"/>
    <w:rsid w:val="0095390B"/>
    <w:rsid w:val="0095426B"/>
    <w:rsid w:val="00954396"/>
    <w:rsid w:val="009546E5"/>
    <w:rsid w:val="00954AD1"/>
    <w:rsid w:val="00961A35"/>
    <w:rsid w:val="0096210A"/>
    <w:rsid w:val="00962DCA"/>
    <w:rsid w:val="00963ABE"/>
    <w:rsid w:val="00965248"/>
    <w:rsid w:val="00965A82"/>
    <w:rsid w:val="00966B00"/>
    <w:rsid w:val="009701D7"/>
    <w:rsid w:val="009709AE"/>
    <w:rsid w:val="009724BC"/>
    <w:rsid w:val="00973C6D"/>
    <w:rsid w:val="00973E98"/>
    <w:rsid w:val="0097523B"/>
    <w:rsid w:val="009756F0"/>
    <w:rsid w:val="00977110"/>
    <w:rsid w:val="009777E0"/>
    <w:rsid w:val="00981C60"/>
    <w:rsid w:val="00984BFA"/>
    <w:rsid w:val="00985640"/>
    <w:rsid w:val="0098668B"/>
    <w:rsid w:val="00987756"/>
    <w:rsid w:val="00992ED4"/>
    <w:rsid w:val="00993D07"/>
    <w:rsid w:val="00994FED"/>
    <w:rsid w:val="00995E39"/>
    <w:rsid w:val="00996E25"/>
    <w:rsid w:val="00996FDD"/>
    <w:rsid w:val="00997870"/>
    <w:rsid w:val="009A0986"/>
    <w:rsid w:val="009A21FA"/>
    <w:rsid w:val="009A3544"/>
    <w:rsid w:val="009A4BB4"/>
    <w:rsid w:val="009A4E4B"/>
    <w:rsid w:val="009A7815"/>
    <w:rsid w:val="009B00B1"/>
    <w:rsid w:val="009B1F14"/>
    <w:rsid w:val="009B2F22"/>
    <w:rsid w:val="009B529A"/>
    <w:rsid w:val="009B56C4"/>
    <w:rsid w:val="009B687B"/>
    <w:rsid w:val="009C0AF3"/>
    <w:rsid w:val="009C4CAF"/>
    <w:rsid w:val="009C5191"/>
    <w:rsid w:val="009C589F"/>
    <w:rsid w:val="009C654D"/>
    <w:rsid w:val="009D0213"/>
    <w:rsid w:val="009D198B"/>
    <w:rsid w:val="009D2CDB"/>
    <w:rsid w:val="009D3220"/>
    <w:rsid w:val="009D46DB"/>
    <w:rsid w:val="009D61FA"/>
    <w:rsid w:val="009D67E0"/>
    <w:rsid w:val="009D7543"/>
    <w:rsid w:val="009D75AD"/>
    <w:rsid w:val="009E016D"/>
    <w:rsid w:val="009E0AED"/>
    <w:rsid w:val="009E0BC0"/>
    <w:rsid w:val="009E1475"/>
    <w:rsid w:val="009E2A14"/>
    <w:rsid w:val="009E5034"/>
    <w:rsid w:val="009E59EB"/>
    <w:rsid w:val="009E5A1E"/>
    <w:rsid w:val="009E5B9B"/>
    <w:rsid w:val="009E620B"/>
    <w:rsid w:val="009E7E86"/>
    <w:rsid w:val="009F1025"/>
    <w:rsid w:val="009F1851"/>
    <w:rsid w:val="009F2154"/>
    <w:rsid w:val="009F580F"/>
    <w:rsid w:val="009F5DAB"/>
    <w:rsid w:val="009F732F"/>
    <w:rsid w:val="00A012F0"/>
    <w:rsid w:val="00A01EBD"/>
    <w:rsid w:val="00A03FFC"/>
    <w:rsid w:val="00A0529B"/>
    <w:rsid w:val="00A056CF"/>
    <w:rsid w:val="00A05931"/>
    <w:rsid w:val="00A06A81"/>
    <w:rsid w:val="00A06AD5"/>
    <w:rsid w:val="00A110BF"/>
    <w:rsid w:val="00A111E9"/>
    <w:rsid w:val="00A13319"/>
    <w:rsid w:val="00A1357C"/>
    <w:rsid w:val="00A13F04"/>
    <w:rsid w:val="00A14C14"/>
    <w:rsid w:val="00A14E96"/>
    <w:rsid w:val="00A155AD"/>
    <w:rsid w:val="00A15D27"/>
    <w:rsid w:val="00A15DF3"/>
    <w:rsid w:val="00A160F3"/>
    <w:rsid w:val="00A1627E"/>
    <w:rsid w:val="00A21141"/>
    <w:rsid w:val="00A222BD"/>
    <w:rsid w:val="00A23FB9"/>
    <w:rsid w:val="00A248F7"/>
    <w:rsid w:val="00A24F89"/>
    <w:rsid w:val="00A258D4"/>
    <w:rsid w:val="00A25B88"/>
    <w:rsid w:val="00A2680C"/>
    <w:rsid w:val="00A26975"/>
    <w:rsid w:val="00A303E4"/>
    <w:rsid w:val="00A36208"/>
    <w:rsid w:val="00A36926"/>
    <w:rsid w:val="00A36D0B"/>
    <w:rsid w:val="00A37912"/>
    <w:rsid w:val="00A40064"/>
    <w:rsid w:val="00A41F17"/>
    <w:rsid w:val="00A44770"/>
    <w:rsid w:val="00A44989"/>
    <w:rsid w:val="00A44B89"/>
    <w:rsid w:val="00A44F3A"/>
    <w:rsid w:val="00A46607"/>
    <w:rsid w:val="00A4700D"/>
    <w:rsid w:val="00A5002E"/>
    <w:rsid w:val="00A508D6"/>
    <w:rsid w:val="00A52FED"/>
    <w:rsid w:val="00A53469"/>
    <w:rsid w:val="00A550FE"/>
    <w:rsid w:val="00A5582C"/>
    <w:rsid w:val="00A56BF0"/>
    <w:rsid w:val="00A57886"/>
    <w:rsid w:val="00A6213C"/>
    <w:rsid w:val="00A6485C"/>
    <w:rsid w:val="00A7011D"/>
    <w:rsid w:val="00A70B77"/>
    <w:rsid w:val="00A748D0"/>
    <w:rsid w:val="00A74F2C"/>
    <w:rsid w:val="00A75096"/>
    <w:rsid w:val="00A7564D"/>
    <w:rsid w:val="00A76E33"/>
    <w:rsid w:val="00A8086D"/>
    <w:rsid w:val="00A82341"/>
    <w:rsid w:val="00A82844"/>
    <w:rsid w:val="00A84296"/>
    <w:rsid w:val="00A84678"/>
    <w:rsid w:val="00A84795"/>
    <w:rsid w:val="00A849B8"/>
    <w:rsid w:val="00A84F42"/>
    <w:rsid w:val="00A857A0"/>
    <w:rsid w:val="00A8674B"/>
    <w:rsid w:val="00A86757"/>
    <w:rsid w:val="00A931FB"/>
    <w:rsid w:val="00A967F9"/>
    <w:rsid w:val="00A977A1"/>
    <w:rsid w:val="00A97BE7"/>
    <w:rsid w:val="00AA0BAA"/>
    <w:rsid w:val="00AA0EBE"/>
    <w:rsid w:val="00AA12AD"/>
    <w:rsid w:val="00AA1590"/>
    <w:rsid w:val="00AA25B7"/>
    <w:rsid w:val="00AA26C0"/>
    <w:rsid w:val="00AA29B1"/>
    <w:rsid w:val="00AA315F"/>
    <w:rsid w:val="00AA3AB6"/>
    <w:rsid w:val="00AA41A9"/>
    <w:rsid w:val="00AA4279"/>
    <w:rsid w:val="00AA4C7E"/>
    <w:rsid w:val="00AA4FAA"/>
    <w:rsid w:val="00AA599E"/>
    <w:rsid w:val="00AB2926"/>
    <w:rsid w:val="00AB3AD4"/>
    <w:rsid w:val="00AB3F96"/>
    <w:rsid w:val="00AB5090"/>
    <w:rsid w:val="00AB7304"/>
    <w:rsid w:val="00AB7E30"/>
    <w:rsid w:val="00AC1756"/>
    <w:rsid w:val="00AC1D10"/>
    <w:rsid w:val="00AC23A6"/>
    <w:rsid w:val="00AC3651"/>
    <w:rsid w:val="00AC3730"/>
    <w:rsid w:val="00AC567B"/>
    <w:rsid w:val="00AC59C7"/>
    <w:rsid w:val="00AC5E99"/>
    <w:rsid w:val="00AC63FF"/>
    <w:rsid w:val="00AD02EA"/>
    <w:rsid w:val="00AD08B7"/>
    <w:rsid w:val="00AD3160"/>
    <w:rsid w:val="00AD4144"/>
    <w:rsid w:val="00AD443E"/>
    <w:rsid w:val="00AD4DB0"/>
    <w:rsid w:val="00AD5B7E"/>
    <w:rsid w:val="00AD6499"/>
    <w:rsid w:val="00AD755E"/>
    <w:rsid w:val="00AE0EA2"/>
    <w:rsid w:val="00AE17C8"/>
    <w:rsid w:val="00AE3479"/>
    <w:rsid w:val="00AF1457"/>
    <w:rsid w:val="00AF1F5F"/>
    <w:rsid w:val="00AF3344"/>
    <w:rsid w:val="00AF494E"/>
    <w:rsid w:val="00AF49AB"/>
    <w:rsid w:val="00AF7BD6"/>
    <w:rsid w:val="00B0004D"/>
    <w:rsid w:val="00B0033A"/>
    <w:rsid w:val="00B013EC"/>
    <w:rsid w:val="00B05CBA"/>
    <w:rsid w:val="00B05DE8"/>
    <w:rsid w:val="00B05E70"/>
    <w:rsid w:val="00B05EAA"/>
    <w:rsid w:val="00B070A5"/>
    <w:rsid w:val="00B07C75"/>
    <w:rsid w:val="00B07E1F"/>
    <w:rsid w:val="00B10C4B"/>
    <w:rsid w:val="00B11592"/>
    <w:rsid w:val="00B12305"/>
    <w:rsid w:val="00B13800"/>
    <w:rsid w:val="00B1458D"/>
    <w:rsid w:val="00B202B6"/>
    <w:rsid w:val="00B2084E"/>
    <w:rsid w:val="00B20CF5"/>
    <w:rsid w:val="00B26CDD"/>
    <w:rsid w:val="00B275E1"/>
    <w:rsid w:val="00B27F7D"/>
    <w:rsid w:val="00B3018A"/>
    <w:rsid w:val="00B30840"/>
    <w:rsid w:val="00B31B06"/>
    <w:rsid w:val="00B320F7"/>
    <w:rsid w:val="00B34759"/>
    <w:rsid w:val="00B40189"/>
    <w:rsid w:val="00B413CC"/>
    <w:rsid w:val="00B422D7"/>
    <w:rsid w:val="00B42E45"/>
    <w:rsid w:val="00B456B7"/>
    <w:rsid w:val="00B46414"/>
    <w:rsid w:val="00B465B8"/>
    <w:rsid w:val="00B4751A"/>
    <w:rsid w:val="00B47BAF"/>
    <w:rsid w:val="00B5071B"/>
    <w:rsid w:val="00B515F0"/>
    <w:rsid w:val="00B51A3F"/>
    <w:rsid w:val="00B5321F"/>
    <w:rsid w:val="00B533DC"/>
    <w:rsid w:val="00B534DF"/>
    <w:rsid w:val="00B538C1"/>
    <w:rsid w:val="00B53D21"/>
    <w:rsid w:val="00B54260"/>
    <w:rsid w:val="00B542D2"/>
    <w:rsid w:val="00B55896"/>
    <w:rsid w:val="00B56082"/>
    <w:rsid w:val="00B6112C"/>
    <w:rsid w:val="00B63B0C"/>
    <w:rsid w:val="00B65DED"/>
    <w:rsid w:val="00B67D67"/>
    <w:rsid w:val="00B703C2"/>
    <w:rsid w:val="00B74622"/>
    <w:rsid w:val="00B750C2"/>
    <w:rsid w:val="00B76092"/>
    <w:rsid w:val="00B76430"/>
    <w:rsid w:val="00B800D7"/>
    <w:rsid w:val="00B807E1"/>
    <w:rsid w:val="00B80E24"/>
    <w:rsid w:val="00B811C6"/>
    <w:rsid w:val="00B83237"/>
    <w:rsid w:val="00B845C8"/>
    <w:rsid w:val="00B85585"/>
    <w:rsid w:val="00B87702"/>
    <w:rsid w:val="00B87A33"/>
    <w:rsid w:val="00B913CB"/>
    <w:rsid w:val="00B91FCB"/>
    <w:rsid w:val="00B9223D"/>
    <w:rsid w:val="00B92656"/>
    <w:rsid w:val="00B93382"/>
    <w:rsid w:val="00B93A35"/>
    <w:rsid w:val="00B95375"/>
    <w:rsid w:val="00B95522"/>
    <w:rsid w:val="00B958DB"/>
    <w:rsid w:val="00B968A2"/>
    <w:rsid w:val="00BA12D9"/>
    <w:rsid w:val="00BA22E3"/>
    <w:rsid w:val="00BA4BE1"/>
    <w:rsid w:val="00BA7FD5"/>
    <w:rsid w:val="00BB0DBC"/>
    <w:rsid w:val="00BB1E17"/>
    <w:rsid w:val="00BB4224"/>
    <w:rsid w:val="00BB4509"/>
    <w:rsid w:val="00BB51B7"/>
    <w:rsid w:val="00BB7C1B"/>
    <w:rsid w:val="00BC1A5F"/>
    <w:rsid w:val="00BC1E2B"/>
    <w:rsid w:val="00BC2081"/>
    <w:rsid w:val="00BC21B4"/>
    <w:rsid w:val="00BC4801"/>
    <w:rsid w:val="00BC5E93"/>
    <w:rsid w:val="00BC60A9"/>
    <w:rsid w:val="00BC70FD"/>
    <w:rsid w:val="00BC7BDF"/>
    <w:rsid w:val="00BD15B1"/>
    <w:rsid w:val="00BD1924"/>
    <w:rsid w:val="00BD1C0C"/>
    <w:rsid w:val="00BD25C1"/>
    <w:rsid w:val="00BD3ACD"/>
    <w:rsid w:val="00BD4549"/>
    <w:rsid w:val="00BD534B"/>
    <w:rsid w:val="00BD5BB0"/>
    <w:rsid w:val="00BD76E7"/>
    <w:rsid w:val="00BD7DCE"/>
    <w:rsid w:val="00BD7EFD"/>
    <w:rsid w:val="00BE00A7"/>
    <w:rsid w:val="00BE0969"/>
    <w:rsid w:val="00BE2E42"/>
    <w:rsid w:val="00BE333B"/>
    <w:rsid w:val="00BE3A7E"/>
    <w:rsid w:val="00BE4162"/>
    <w:rsid w:val="00BE51B8"/>
    <w:rsid w:val="00BE5C21"/>
    <w:rsid w:val="00BE79C4"/>
    <w:rsid w:val="00BF2018"/>
    <w:rsid w:val="00BF4949"/>
    <w:rsid w:val="00BF4FD9"/>
    <w:rsid w:val="00BF54DF"/>
    <w:rsid w:val="00BF66E5"/>
    <w:rsid w:val="00C0002C"/>
    <w:rsid w:val="00C001D9"/>
    <w:rsid w:val="00C007BE"/>
    <w:rsid w:val="00C022CB"/>
    <w:rsid w:val="00C023D4"/>
    <w:rsid w:val="00C02ABC"/>
    <w:rsid w:val="00C03551"/>
    <w:rsid w:val="00C044ED"/>
    <w:rsid w:val="00C0620B"/>
    <w:rsid w:val="00C06D53"/>
    <w:rsid w:val="00C07A08"/>
    <w:rsid w:val="00C12137"/>
    <w:rsid w:val="00C13254"/>
    <w:rsid w:val="00C13312"/>
    <w:rsid w:val="00C14576"/>
    <w:rsid w:val="00C14C46"/>
    <w:rsid w:val="00C15659"/>
    <w:rsid w:val="00C1566B"/>
    <w:rsid w:val="00C15845"/>
    <w:rsid w:val="00C15B4F"/>
    <w:rsid w:val="00C162D0"/>
    <w:rsid w:val="00C16A43"/>
    <w:rsid w:val="00C17298"/>
    <w:rsid w:val="00C174E4"/>
    <w:rsid w:val="00C20064"/>
    <w:rsid w:val="00C21AF4"/>
    <w:rsid w:val="00C245A7"/>
    <w:rsid w:val="00C24A8F"/>
    <w:rsid w:val="00C24FA2"/>
    <w:rsid w:val="00C25331"/>
    <w:rsid w:val="00C25841"/>
    <w:rsid w:val="00C26DD7"/>
    <w:rsid w:val="00C27CE4"/>
    <w:rsid w:val="00C27CFB"/>
    <w:rsid w:val="00C30304"/>
    <w:rsid w:val="00C30B9C"/>
    <w:rsid w:val="00C3146B"/>
    <w:rsid w:val="00C32FA1"/>
    <w:rsid w:val="00C348A6"/>
    <w:rsid w:val="00C36040"/>
    <w:rsid w:val="00C412D6"/>
    <w:rsid w:val="00C414FE"/>
    <w:rsid w:val="00C41628"/>
    <w:rsid w:val="00C41C04"/>
    <w:rsid w:val="00C42BAE"/>
    <w:rsid w:val="00C43758"/>
    <w:rsid w:val="00C43BF3"/>
    <w:rsid w:val="00C46531"/>
    <w:rsid w:val="00C4720D"/>
    <w:rsid w:val="00C4760E"/>
    <w:rsid w:val="00C508E6"/>
    <w:rsid w:val="00C50DFC"/>
    <w:rsid w:val="00C51F7C"/>
    <w:rsid w:val="00C52BC5"/>
    <w:rsid w:val="00C5415B"/>
    <w:rsid w:val="00C55BCF"/>
    <w:rsid w:val="00C57BBC"/>
    <w:rsid w:val="00C57FE2"/>
    <w:rsid w:val="00C60311"/>
    <w:rsid w:val="00C615B5"/>
    <w:rsid w:val="00C63820"/>
    <w:rsid w:val="00C648B1"/>
    <w:rsid w:val="00C65CE7"/>
    <w:rsid w:val="00C663F0"/>
    <w:rsid w:val="00C66C97"/>
    <w:rsid w:val="00C70639"/>
    <w:rsid w:val="00C74173"/>
    <w:rsid w:val="00C74B2D"/>
    <w:rsid w:val="00C758BD"/>
    <w:rsid w:val="00C76A66"/>
    <w:rsid w:val="00C77564"/>
    <w:rsid w:val="00C77A49"/>
    <w:rsid w:val="00C77CFB"/>
    <w:rsid w:val="00C8033A"/>
    <w:rsid w:val="00C8274A"/>
    <w:rsid w:val="00C85446"/>
    <w:rsid w:val="00C87ADA"/>
    <w:rsid w:val="00C90F4A"/>
    <w:rsid w:val="00C91614"/>
    <w:rsid w:val="00C91717"/>
    <w:rsid w:val="00C91725"/>
    <w:rsid w:val="00C947F0"/>
    <w:rsid w:val="00C95635"/>
    <w:rsid w:val="00CA3176"/>
    <w:rsid w:val="00CA3BAE"/>
    <w:rsid w:val="00CA4566"/>
    <w:rsid w:val="00CA4C4F"/>
    <w:rsid w:val="00CA5F82"/>
    <w:rsid w:val="00CA7408"/>
    <w:rsid w:val="00CA77BB"/>
    <w:rsid w:val="00CB0B78"/>
    <w:rsid w:val="00CB2D32"/>
    <w:rsid w:val="00CB4F17"/>
    <w:rsid w:val="00CB5B38"/>
    <w:rsid w:val="00CB5D78"/>
    <w:rsid w:val="00CB6150"/>
    <w:rsid w:val="00CC04DE"/>
    <w:rsid w:val="00CC31C8"/>
    <w:rsid w:val="00CC3AB5"/>
    <w:rsid w:val="00CC3C10"/>
    <w:rsid w:val="00CC43C8"/>
    <w:rsid w:val="00CC47BE"/>
    <w:rsid w:val="00CC4B86"/>
    <w:rsid w:val="00CC5BCD"/>
    <w:rsid w:val="00CD068B"/>
    <w:rsid w:val="00CD12FA"/>
    <w:rsid w:val="00CD1798"/>
    <w:rsid w:val="00CD48BC"/>
    <w:rsid w:val="00CD6BA6"/>
    <w:rsid w:val="00CD7403"/>
    <w:rsid w:val="00CE0BFF"/>
    <w:rsid w:val="00CE1F3C"/>
    <w:rsid w:val="00CE22B6"/>
    <w:rsid w:val="00CE36C4"/>
    <w:rsid w:val="00CE4474"/>
    <w:rsid w:val="00CE4937"/>
    <w:rsid w:val="00CE79A0"/>
    <w:rsid w:val="00CF18AD"/>
    <w:rsid w:val="00CF1AB9"/>
    <w:rsid w:val="00CF2B02"/>
    <w:rsid w:val="00CF2E4F"/>
    <w:rsid w:val="00CF3A86"/>
    <w:rsid w:val="00CF685D"/>
    <w:rsid w:val="00CF794F"/>
    <w:rsid w:val="00CF7DBA"/>
    <w:rsid w:val="00D03CB8"/>
    <w:rsid w:val="00D03D37"/>
    <w:rsid w:val="00D04451"/>
    <w:rsid w:val="00D04458"/>
    <w:rsid w:val="00D044C8"/>
    <w:rsid w:val="00D058D2"/>
    <w:rsid w:val="00D05E84"/>
    <w:rsid w:val="00D06391"/>
    <w:rsid w:val="00D074CB"/>
    <w:rsid w:val="00D07685"/>
    <w:rsid w:val="00D07EBD"/>
    <w:rsid w:val="00D1002E"/>
    <w:rsid w:val="00D10C8A"/>
    <w:rsid w:val="00D1102A"/>
    <w:rsid w:val="00D1177E"/>
    <w:rsid w:val="00D1217B"/>
    <w:rsid w:val="00D14057"/>
    <w:rsid w:val="00D15570"/>
    <w:rsid w:val="00D17C27"/>
    <w:rsid w:val="00D17DA4"/>
    <w:rsid w:val="00D21844"/>
    <w:rsid w:val="00D21B45"/>
    <w:rsid w:val="00D21DD5"/>
    <w:rsid w:val="00D21FFF"/>
    <w:rsid w:val="00D2234F"/>
    <w:rsid w:val="00D22628"/>
    <w:rsid w:val="00D22772"/>
    <w:rsid w:val="00D239EC"/>
    <w:rsid w:val="00D3078B"/>
    <w:rsid w:val="00D30BED"/>
    <w:rsid w:val="00D314BB"/>
    <w:rsid w:val="00D32DB0"/>
    <w:rsid w:val="00D32E1D"/>
    <w:rsid w:val="00D33BA1"/>
    <w:rsid w:val="00D34459"/>
    <w:rsid w:val="00D346D8"/>
    <w:rsid w:val="00D35349"/>
    <w:rsid w:val="00D35B3A"/>
    <w:rsid w:val="00D35CE3"/>
    <w:rsid w:val="00D36CAF"/>
    <w:rsid w:val="00D372A4"/>
    <w:rsid w:val="00D3765F"/>
    <w:rsid w:val="00D40AAC"/>
    <w:rsid w:val="00D41ED6"/>
    <w:rsid w:val="00D4288A"/>
    <w:rsid w:val="00D47BEB"/>
    <w:rsid w:val="00D5097E"/>
    <w:rsid w:val="00D5246B"/>
    <w:rsid w:val="00D524AF"/>
    <w:rsid w:val="00D52A1E"/>
    <w:rsid w:val="00D537FD"/>
    <w:rsid w:val="00D53EEE"/>
    <w:rsid w:val="00D54468"/>
    <w:rsid w:val="00D60656"/>
    <w:rsid w:val="00D62973"/>
    <w:rsid w:val="00D62AB5"/>
    <w:rsid w:val="00D641CF"/>
    <w:rsid w:val="00D65590"/>
    <w:rsid w:val="00D655A1"/>
    <w:rsid w:val="00D66636"/>
    <w:rsid w:val="00D6796A"/>
    <w:rsid w:val="00D67A5D"/>
    <w:rsid w:val="00D67C13"/>
    <w:rsid w:val="00D67D7A"/>
    <w:rsid w:val="00D70E47"/>
    <w:rsid w:val="00D70F34"/>
    <w:rsid w:val="00D72F84"/>
    <w:rsid w:val="00D735B8"/>
    <w:rsid w:val="00D737D8"/>
    <w:rsid w:val="00D753CD"/>
    <w:rsid w:val="00D80627"/>
    <w:rsid w:val="00D82298"/>
    <w:rsid w:val="00D84AB8"/>
    <w:rsid w:val="00D84B49"/>
    <w:rsid w:val="00D857C1"/>
    <w:rsid w:val="00D873A5"/>
    <w:rsid w:val="00D908B1"/>
    <w:rsid w:val="00D90920"/>
    <w:rsid w:val="00D90A63"/>
    <w:rsid w:val="00D911FF"/>
    <w:rsid w:val="00D91216"/>
    <w:rsid w:val="00D92620"/>
    <w:rsid w:val="00D92879"/>
    <w:rsid w:val="00D92BC3"/>
    <w:rsid w:val="00D92F67"/>
    <w:rsid w:val="00D931CC"/>
    <w:rsid w:val="00D935F8"/>
    <w:rsid w:val="00D93749"/>
    <w:rsid w:val="00D94440"/>
    <w:rsid w:val="00D950E3"/>
    <w:rsid w:val="00D96C36"/>
    <w:rsid w:val="00D96E9B"/>
    <w:rsid w:val="00D97990"/>
    <w:rsid w:val="00DA084B"/>
    <w:rsid w:val="00DA273C"/>
    <w:rsid w:val="00DA34BD"/>
    <w:rsid w:val="00DA3EE0"/>
    <w:rsid w:val="00DA4178"/>
    <w:rsid w:val="00DA4259"/>
    <w:rsid w:val="00DA4DC1"/>
    <w:rsid w:val="00DA75DE"/>
    <w:rsid w:val="00DA7803"/>
    <w:rsid w:val="00DA7F0E"/>
    <w:rsid w:val="00DB0612"/>
    <w:rsid w:val="00DB140B"/>
    <w:rsid w:val="00DB2E76"/>
    <w:rsid w:val="00DB3C92"/>
    <w:rsid w:val="00DB44AB"/>
    <w:rsid w:val="00DB50CA"/>
    <w:rsid w:val="00DB55AF"/>
    <w:rsid w:val="00DB6199"/>
    <w:rsid w:val="00DC33FD"/>
    <w:rsid w:val="00DC438F"/>
    <w:rsid w:val="00DC467F"/>
    <w:rsid w:val="00DC68EA"/>
    <w:rsid w:val="00DC7BE0"/>
    <w:rsid w:val="00DD1563"/>
    <w:rsid w:val="00DD1B4E"/>
    <w:rsid w:val="00DD1F70"/>
    <w:rsid w:val="00DD3685"/>
    <w:rsid w:val="00DD68F5"/>
    <w:rsid w:val="00DD7A64"/>
    <w:rsid w:val="00DE05FB"/>
    <w:rsid w:val="00DE11FF"/>
    <w:rsid w:val="00DE2346"/>
    <w:rsid w:val="00DE3978"/>
    <w:rsid w:val="00DE3DB4"/>
    <w:rsid w:val="00DE4819"/>
    <w:rsid w:val="00DE7CAB"/>
    <w:rsid w:val="00DF0635"/>
    <w:rsid w:val="00DF0DC4"/>
    <w:rsid w:val="00DF1497"/>
    <w:rsid w:val="00DF2CB8"/>
    <w:rsid w:val="00DF2DDD"/>
    <w:rsid w:val="00DF2FFA"/>
    <w:rsid w:val="00DF3890"/>
    <w:rsid w:val="00DF6442"/>
    <w:rsid w:val="00DF6670"/>
    <w:rsid w:val="00E00204"/>
    <w:rsid w:val="00E003FB"/>
    <w:rsid w:val="00E0114C"/>
    <w:rsid w:val="00E0171B"/>
    <w:rsid w:val="00E01CD8"/>
    <w:rsid w:val="00E03B8A"/>
    <w:rsid w:val="00E03BD9"/>
    <w:rsid w:val="00E04591"/>
    <w:rsid w:val="00E04BEB"/>
    <w:rsid w:val="00E04EA1"/>
    <w:rsid w:val="00E062F0"/>
    <w:rsid w:val="00E06F33"/>
    <w:rsid w:val="00E0778A"/>
    <w:rsid w:val="00E10745"/>
    <w:rsid w:val="00E1107E"/>
    <w:rsid w:val="00E110CE"/>
    <w:rsid w:val="00E11EB0"/>
    <w:rsid w:val="00E12168"/>
    <w:rsid w:val="00E12222"/>
    <w:rsid w:val="00E126F4"/>
    <w:rsid w:val="00E1441D"/>
    <w:rsid w:val="00E152E7"/>
    <w:rsid w:val="00E15987"/>
    <w:rsid w:val="00E15FE9"/>
    <w:rsid w:val="00E16177"/>
    <w:rsid w:val="00E21FFA"/>
    <w:rsid w:val="00E22E3F"/>
    <w:rsid w:val="00E230CF"/>
    <w:rsid w:val="00E24102"/>
    <w:rsid w:val="00E2429A"/>
    <w:rsid w:val="00E24418"/>
    <w:rsid w:val="00E2585C"/>
    <w:rsid w:val="00E26E3B"/>
    <w:rsid w:val="00E27106"/>
    <w:rsid w:val="00E31FAB"/>
    <w:rsid w:val="00E32F91"/>
    <w:rsid w:val="00E347C6"/>
    <w:rsid w:val="00E35F7F"/>
    <w:rsid w:val="00E375A2"/>
    <w:rsid w:val="00E41583"/>
    <w:rsid w:val="00E42471"/>
    <w:rsid w:val="00E42A93"/>
    <w:rsid w:val="00E432C2"/>
    <w:rsid w:val="00E45414"/>
    <w:rsid w:val="00E45E52"/>
    <w:rsid w:val="00E46D08"/>
    <w:rsid w:val="00E470D5"/>
    <w:rsid w:val="00E47E1F"/>
    <w:rsid w:val="00E500AE"/>
    <w:rsid w:val="00E513D4"/>
    <w:rsid w:val="00E51FC5"/>
    <w:rsid w:val="00E530C0"/>
    <w:rsid w:val="00E54A3F"/>
    <w:rsid w:val="00E54C5D"/>
    <w:rsid w:val="00E54EA9"/>
    <w:rsid w:val="00E5553E"/>
    <w:rsid w:val="00E55A5C"/>
    <w:rsid w:val="00E56CED"/>
    <w:rsid w:val="00E61B2F"/>
    <w:rsid w:val="00E61CD0"/>
    <w:rsid w:val="00E620AE"/>
    <w:rsid w:val="00E62DAB"/>
    <w:rsid w:val="00E64AE8"/>
    <w:rsid w:val="00E65601"/>
    <w:rsid w:val="00E67590"/>
    <w:rsid w:val="00E73691"/>
    <w:rsid w:val="00E73C4F"/>
    <w:rsid w:val="00E745AF"/>
    <w:rsid w:val="00E749D0"/>
    <w:rsid w:val="00E7624F"/>
    <w:rsid w:val="00E76DDE"/>
    <w:rsid w:val="00E76DE2"/>
    <w:rsid w:val="00E776FB"/>
    <w:rsid w:val="00E77BA2"/>
    <w:rsid w:val="00E805A8"/>
    <w:rsid w:val="00E80802"/>
    <w:rsid w:val="00E80B51"/>
    <w:rsid w:val="00E82DF1"/>
    <w:rsid w:val="00E83023"/>
    <w:rsid w:val="00E832E8"/>
    <w:rsid w:val="00E84061"/>
    <w:rsid w:val="00E86AED"/>
    <w:rsid w:val="00E8707B"/>
    <w:rsid w:val="00E8753F"/>
    <w:rsid w:val="00E91EDB"/>
    <w:rsid w:val="00E924FC"/>
    <w:rsid w:val="00E9335D"/>
    <w:rsid w:val="00E93AB7"/>
    <w:rsid w:val="00E94F2E"/>
    <w:rsid w:val="00E95572"/>
    <w:rsid w:val="00E97173"/>
    <w:rsid w:val="00E97827"/>
    <w:rsid w:val="00E97929"/>
    <w:rsid w:val="00E979D7"/>
    <w:rsid w:val="00EA0734"/>
    <w:rsid w:val="00EA07B4"/>
    <w:rsid w:val="00EA19D1"/>
    <w:rsid w:val="00EA2D14"/>
    <w:rsid w:val="00EA40F0"/>
    <w:rsid w:val="00EB05FC"/>
    <w:rsid w:val="00EB1A19"/>
    <w:rsid w:val="00EB37AD"/>
    <w:rsid w:val="00EB3D3F"/>
    <w:rsid w:val="00EB51AC"/>
    <w:rsid w:val="00EB55B3"/>
    <w:rsid w:val="00EB6407"/>
    <w:rsid w:val="00EB78FE"/>
    <w:rsid w:val="00EC22F0"/>
    <w:rsid w:val="00EC266D"/>
    <w:rsid w:val="00EC2D6E"/>
    <w:rsid w:val="00EC38E3"/>
    <w:rsid w:val="00EC3A37"/>
    <w:rsid w:val="00EC48F3"/>
    <w:rsid w:val="00EC5710"/>
    <w:rsid w:val="00EC669B"/>
    <w:rsid w:val="00ED22A0"/>
    <w:rsid w:val="00ED2444"/>
    <w:rsid w:val="00ED382B"/>
    <w:rsid w:val="00ED3917"/>
    <w:rsid w:val="00ED5E21"/>
    <w:rsid w:val="00EE0CEF"/>
    <w:rsid w:val="00EE1453"/>
    <w:rsid w:val="00EE1E06"/>
    <w:rsid w:val="00EE322E"/>
    <w:rsid w:val="00EE3A89"/>
    <w:rsid w:val="00EE3F8D"/>
    <w:rsid w:val="00EE42B7"/>
    <w:rsid w:val="00EE5593"/>
    <w:rsid w:val="00EE7641"/>
    <w:rsid w:val="00EE7E06"/>
    <w:rsid w:val="00EF0511"/>
    <w:rsid w:val="00EF102D"/>
    <w:rsid w:val="00EF14D4"/>
    <w:rsid w:val="00EF19D1"/>
    <w:rsid w:val="00EF1CF3"/>
    <w:rsid w:val="00EF528A"/>
    <w:rsid w:val="00EF6FEE"/>
    <w:rsid w:val="00EF7056"/>
    <w:rsid w:val="00EF731B"/>
    <w:rsid w:val="00EF7DC9"/>
    <w:rsid w:val="00F006E6"/>
    <w:rsid w:val="00F01C4A"/>
    <w:rsid w:val="00F0228E"/>
    <w:rsid w:val="00F100D7"/>
    <w:rsid w:val="00F10B5D"/>
    <w:rsid w:val="00F10B60"/>
    <w:rsid w:val="00F11FEF"/>
    <w:rsid w:val="00F120E8"/>
    <w:rsid w:val="00F12640"/>
    <w:rsid w:val="00F129E0"/>
    <w:rsid w:val="00F13164"/>
    <w:rsid w:val="00F1590D"/>
    <w:rsid w:val="00F15924"/>
    <w:rsid w:val="00F15FEA"/>
    <w:rsid w:val="00F176EE"/>
    <w:rsid w:val="00F17D20"/>
    <w:rsid w:val="00F20190"/>
    <w:rsid w:val="00F23932"/>
    <w:rsid w:val="00F24AF0"/>
    <w:rsid w:val="00F25213"/>
    <w:rsid w:val="00F258C2"/>
    <w:rsid w:val="00F262F5"/>
    <w:rsid w:val="00F26499"/>
    <w:rsid w:val="00F268EF"/>
    <w:rsid w:val="00F317F7"/>
    <w:rsid w:val="00F32312"/>
    <w:rsid w:val="00F34018"/>
    <w:rsid w:val="00F3696F"/>
    <w:rsid w:val="00F36AFD"/>
    <w:rsid w:val="00F3724B"/>
    <w:rsid w:val="00F40FBE"/>
    <w:rsid w:val="00F4162F"/>
    <w:rsid w:val="00F43911"/>
    <w:rsid w:val="00F43B30"/>
    <w:rsid w:val="00F447FB"/>
    <w:rsid w:val="00F450BC"/>
    <w:rsid w:val="00F46097"/>
    <w:rsid w:val="00F514A8"/>
    <w:rsid w:val="00F5444C"/>
    <w:rsid w:val="00F56184"/>
    <w:rsid w:val="00F56BDF"/>
    <w:rsid w:val="00F57013"/>
    <w:rsid w:val="00F620F8"/>
    <w:rsid w:val="00F626FF"/>
    <w:rsid w:val="00F6300A"/>
    <w:rsid w:val="00F65141"/>
    <w:rsid w:val="00F6580C"/>
    <w:rsid w:val="00F70043"/>
    <w:rsid w:val="00F705FB"/>
    <w:rsid w:val="00F70BF3"/>
    <w:rsid w:val="00F70ED3"/>
    <w:rsid w:val="00F727B5"/>
    <w:rsid w:val="00F73607"/>
    <w:rsid w:val="00F73A86"/>
    <w:rsid w:val="00F73B55"/>
    <w:rsid w:val="00F744DC"/>
    <w:rsid w:val="00F767AE"/>
    <w:rsid w:val="00F77417"/>
    <w:rsid w:val="00F81BEE"/>
    <w:rsid w:val="00F81C36"/>
    <w:rsid w:val="00F827C8"/>
    <w:rsid w:val="00F842ED"/>
    <w:rsid w:val="00F84B37"/>
    <w:rsid w:val="00F84F02"/>
    <w:rsid w:val="00F86F34"/>
    <w:rsid w:val="00F86F5C"/>
    <w:rsid w:val="00F90458"/>
    <w:rsid w:val="00F9096B"/>
    <w:rsid w:val="00F91079"/>
    <w:rsid w:val="00F92431"/>
    <w:rsid w:val="00F924A8"/>
    <w:rsid w:val="00F94C96"/>
    <w:rsid w:val="00F9614B"/>
    <w:rsid w:val="00F966A5"/>
    <w:rsid w:val="00F975C2"/>
    <w:rsid w:val="00FA123B"/>
    <w:rsid w:val="00FA183E"/>
    <w:rsid w:val="00FA3712"/>
    <w:rsid w:val="00FA5369"/>
    <w:rsid w:val="00FA73F0"/>
    <w:rsid w:val="00FB11F2"/>
    <w:rsid w:val="00FB3718"/>
    <w:rsid w:val="00FB4FF5"/>
    <w:rsid w:val="00FB53C2"/>
    <w:rsid w:val="00FC0030"/>
    <w:rsid w:val="00FC0979"/>
    <w:rsid w:val="00FC0FBE"/>
    <w:rsid w:val="00FC29E6"/>
    <w:rsid w:val="00FC3EDA"/>
    <w:rsid w:val="00FC4362"/>
    <w:rsid w:val="00FC5BAB"/>
    <w:rsid w:val="00FC6D78"/>
    <w:rsid w:val="00FC73B5"/>
    <w:rsid w:val="00FD009C"/>
    <w:rsid w:val="00FD0B1F"/>
    <w:rsid w:val="00FD1B59"/>
    <w:rsid w:val="00FD4741"/>
    <w:rsid w:val="00FD5730"/>
    <w:rsid w:val="00FD6895"/>
    <w:rsid w:val="00FE1406"/>
    <w:rsid w:val="00FE1D6D"/>
    <w:rsid w:val="00FE2A03"/>
    <w:rsid w:val="00FE2F24"/>
    <w:rsid w:val="00FE3019"/>
    <w:rsid w:val="00FE370C"/>
    <w:rsid w:val="00FE389C"/>
    <w:rsid w:val="00FE3D05"/>
    <w:rsid w:val="00FE6490"/>
    <w:rsid w:val="00FF10DF"/>
    <w:rsid w:val="00FF176F"/>
    <w:rsid w:val="00FF1D44"/>
    <w:rsid w:val="00FF21D9"/>
    <w:rsid w:val="00FF2B18"/>
    <w:rsid w:val="00FF6CB3"/>
    <w:rsid w:val="00FF744E"/>
    <w:rsid w:val="00FF7548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semiHidden="1" w:uiPriority="35" w:unhideWhenUsed="1" w:qFormat="1"/>
    <w:lsdException w:name="Title" w:locked="1"/>
    <w:lsdException w:name="Default Paragraph Font" w:locked="1"/>
    <w:lsdException w:name="Subtitle" w:locked="1"/>
    <w:lsdException w:name="Hyperlink" w:locked="1"/>
    <w:lsdException w:name="Strong" w:locked="1"/>
    <w:lsdException w:name="Emphasis" w:locked="1"/>
    <w:lsdException w:name="Table Grid" w:locked="1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A44F3A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rsid w:val="00D737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737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A44F3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1D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3F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3D05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D346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locked/>
    <w:rsid w:val="00D346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D346D8"/>
    <w:rPr>
      <w:rFonts w:ascii="Cambria" w:eastAsia="Times New Roman" w:hAnsi="Cambria" w:cs="Times New Roman"/>
      <w:color w:val="243F60"/>
    </w:rPr>
  </w:style>
  <w:style w:type="character" w:customStyle="1" w:styleId="Nadpis8Char">
    <w:name w:val="Nadpis 8 Char"/>
    <w:link w:val="Nadpis8"/>
    <w:uiPriority w:val="9"/>
    <w:semiHidden/>
    <w:locked/>
    <w:rsid w:val="00D346D8"/>
    <w:rPr>
      <w:rFonts w:ascii="Cambria" w:eastAsia="Times New Roman" w:hAnsi="Cambria" w:cs="Times New Roman"/>
      <w:color w:val="404040"/>
    </w:rPr>
  </w:style>
  <w:style w:type="paragraph" w:styleId="Obsah1">
    <w:name w:val="toc 1"/>
    <w:basedOn w:val="Normln"/>
    <w:next w:val="Normln"/>
    <w:autoRedefine/>
    <w:semiHidden/>
    <w:rsid w:val="00FD009C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B750C2"/>
    <w:pPr>
      <w:tabs>
        <w:tab w:val="left" w:pos="993"/>
        <w:tab w:val="right" w:leader="dot" w:pos="9062"/>
      </w:tabs>
      <w:ind w:left="240"/>
    </w:pPr>
    <w:rPr>
      <w:smallCaps/>
    </w:rPr>
  </w:style>
  <w:style w:type="character" w:styleId="Hypertextovodkaz">
    <w:name w:val="Hyperlink"/>
    <w:rsid w:val="00FD009C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rsid w:val="00FE3D05"/>
    <w:pPr>
      <w:widowControl w:val="0"/>
    </w:pPr>
  </w:style>
  <w:style w:type="character" w:customStyle="1" w:styleId="Zkladntext2Char">
    <w:name w:val="Základní text 2 Char"/>
    <w:link w:val="Zkladntext2"/>
    <w:semiHidden/>
    <w:locked/>
    <w:rsid w:val="00D346D8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E3D0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D346D8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3F33F0"/>
    <w:pPr>
      <w:spacing w:after="120"/>
    </w:pPr>
  </w:style>
  <w:style w:type="character" w:customStyle="1" w:styleId="ZkladntextChar">
    <w:name w:val="Základní text Char"/>
    <w:link w:val="Zkladntext"/>
    <w:semiHidden/>
    <w:locked/>
    <w:rsid w:val="00D346D8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6113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346D8"/>
    <w:rPr>
      <w:rFonts w:cs="Times New Roman"/>
      <w:sz w:val="2"/>
      <w:szCs w:val="2"/>
    </w:rPr>
  </w:style>
  <w:style w:type="paragraph" w:styleId="Obsah5">
    <w:name w:val="toc 5"/>
    <w:basedOn w:val="Normln"/>
    <w:next w:val="Normln"/>
    <w:autoRedefine/>
    <w:semiHidden/>
    <w:rsid w:val="00A1627E"/>
    <w:pPr>
      <w:ind w:left="960"/>
    </w:pPr>
    <w:rPr>
      <w:sz w:val="18"/>
      <w:szCs w:val="18"/>
    </w:rPr>
  </w:style>
  <w:style w:type="paragraph" w:styleId="Obsah3">
    <w:name w:val="toc 3"/>
    <w:basedOn w:val="Normln"/>
    <w:next w:val="Normln"/>
    <w:autoRedefine/>
    <w:semiHidden/>
    <w:rsid w:val="00A1627E"/>
    <w:pPr>
      <w:ind w:left="480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A1627E"/>
    <w:pPr>
      <w:ind w:left="72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1627E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1627E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1627E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1627E"/>
    <w:pPr>
      <w:ind w:left="1920"/>
    </w:pPr>
    <w:rPr>
      <w:sz w:val="18"/>
      <w:szCs w:val="18"/>
    </w:rPr>
  </w:style>
  <w:style w:type="character" w:styleId="Odkaznakoment">
    <w:name w:val="annotation reference"/>
    <w:rsid w:val="004212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2125E"/>
  </w:style>
  <w:style w:type="character" w:customStyle="1" w:styleId="TextkomenteChar">
    <w:name w:val="Text komentáře Char"/>
    <w:link w:val="Textkomente"/>
    <w:uiPriority w:val="99"/>
    <w:locked/>
    <w:rsid w:val="00D346D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2125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D346D8"/>
    <w:rPr>
      <w:rFonts w:cs="Times New Roman"/>
      <w:b/>
      <w:bCs/>
      <w:sz w:val="20"/>
      <w:szCs w:val="20"/>
    </w:rPr>
  </w:style>
  <w:style w:type="paragraph" w:styleId="Zpat">
    <w:name w:val="footer"/>
    <w:basedOn w:val="Normln"/>
    <w:link w:val="ZpatChar"/>
    <w:rsid w:val="000139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D346D8"/>
    <w:rPr>
      <w:rFonts w:cs="Times New Roman"/>
      <w:sz w:val="24"/>
      <w:szCs w:val="24"/>
    </w:rPr>
  </w:style>
  <w:style w:type="character" w:styleId="slostrnky">
    <w:name w:val="page number"/>
    <w:rsid w:val="00013915"/>
    <w:rPr>
      <w:rFonts w:cs="Times New Roman"/>
    </w:rPr>
  </w:style>
  <w:style w:type="paragraph" w:styleId="Zhlav">
    <w:name w:val="header"/>
    <w:basedOn w:val="Normln"/>
    <w:link w:val="ZhlavChar"/>
    <w:rsid w:val="000139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464EC1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5A3D07"/>
  </w:style>
  <w:style w:type="character" w:customStyle="1" w:styleId="TextpoznpodarouChar">
    <w:name w:val="Text pozn. pod čarou Char"/>
    <w:link w:val="Textpoznpodarou"/>
    <w:semiHidden/>
    <w:locked/>
    <w:rsid w:val="00D346D8"/>
    <w:rPr>
      <w:rFonts w:cs="Times New Roman"/>
      <w:sz w:val="20"/>
      <w:szCs w:val="20"/>
    </w:rPr>
  </w:style>
  <w:style w:type="character" w:styleId="Znakapoznpodarou">
    <w:name w:val="footnote reference"/>
    <w:semiHidden/>
    <w:rsid w:val="005A3D07"/>
    <w:rPr>
      <w:rFonts w:cs="Times New Roman"/>
      <w:vertAlign w:val="superscript"/>
    </w:rPr>
  </w:style>
  <w:style w:type="paragraph" w:customStyle="1" w:styleId="Textbodu">
    <w:name w:val="Text bodu"/>
    <w:basedOn w:val="Normln"/>
    <w:rsid w:val="00095471"/>
    <w:pPr>
      <w:numPr>
        <w:ilvl w:val="6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095471"/>
    <w:pPr>
      <w:numPr>
        <w:ilvl w:val="8"/>
        <w:numId w:val="2"/>
      </w:numPr>
      <w:outlineLvl w:val="7"/>
    </w:pPr>
  </w:style>
  <w:style w:type="paragraph" w:customStyle="1" w:styleId="ZKON">
    <w:name w:val="ZÁKON"/>
    <w:basedOn w:val="Normln"/>
    <w:next w:val="Normln"/>
    <w:rsid w:val="00095471"/>
    <w:pPr>
      <w:keepNext/>
      <w:keepLines/>
      <w:numPr>
        <w:ilvl w:val="7"/>
        <w:numId w:val="2"/>
      </w:numPr>
      <w:tabs>
        <w:tab w:val="num" w:pos="851"/>
      </w:tabs>
      <w:ind w:left="851" w:hanging="426"/>
      <w:jc w:val="center"/>
      <w:outlineLvl w:val="0"/>
    </w:pPr>
    <w:rPr>
      <w:b/>
      <w:bCs/>
      <w:caps/>
    </w:rPr>
  </w:style>
  <w:style w:type="paragraph" w:customStyle="1" w:styleId="Revision1">
    <w:name w:val="Revision1"/>
    <w:hidden/>
    <w:semiHidden/>
    <w:rsid w:val="00EF7056"/>
    <w:rPr>
      <w:sz w:val="24"/>
      <w:szCs w:val="24"/>
    </w:rPr>
  </w:style>
  <w:style w:type="paragraph" w:styleId="Podpise-mailu">
    <w:name w:val="E-mail Signature"/>
    <w:basedOn w:val="Normln"/>
    <w:rsid w:val="00B85585"/>
  </w:style>
  <w:style w:type="paragraph" w:customStyle="1" w:styleId="Odrky-psmena">
    <w:name w:val="Odrážky - písmena"/>
    <w:basedOn w:val="Normln"/>
    <w:link w:val="Odrky-psmenaCharChar"/>
    <w:rsid w:val="0002014B"/>
    <w:pPr>
      <w:numPr>
        <w:numId w:val="4"/>
      </w:numPr>
    </w:pPr>
  </w:style>
  <w:style w:type="paragraph" w:customStyle="1" w:styleId="Odrky2rove">
    <w:name w:val="Odrážky 2 úroveň"/>
    <w:basedOn w:val="Normln"/>
    <w:rsid w:val="0002014B"/>
    <w:pPr>
      <w:numPr>
        <w:ilvl w:val="1"/>
        <w:numId w:val="4"/>
      </w:numPr>
    </w:pPr>
  </w:style>
  <w:style w:type="character" w:customStyle="1" w:styleId="Odrky-psmenaCharChar">
    <w:name w:val="Odrážky - písmena Char Char"/>
    <w:link w:val="Odrky-psmena"/>
    <w:locked/>
    <w:rsid w:val="0002014B"/>
  </w:style>
  <w:style w:type="paragraph" w:customStyle="1" w:styleId="Psmena">
    <w:name w:val="Písmena"/>
    <w:basedOn w:val="Normln"/>
    <w:rsid w:val="00147CD0"/>
    <w:pPr>
      <w:tabs>
        <w:tab w:val="num" w:pos="720"/>
      </w:tabs>
      <w:ind w:left="720" w:hanging="360"/>
    </w:pPr>
  </w:style>
  <w:style w:type="paragraph" w:customStyle="1" w:styleId="Textodstavce">
    <w:name w:val="Text odstavce"/>
    <w:basedOn w:val="Normln"/>
    <w:uiPriority w:val="99"/>
    <w:rsid w:val="00AB3F96"/>
    <w:pPr>
      <w:tabs>
        <w:tab w:val="num" w:pos="782"/>
        <w:tab w:val="left" w:pos="851"/>
      </w:tabs>
      <w:spacing w:after="120"/>
      <w:ind w:firstLine="425"/>
      <w:outlineLvl w:val="6"/>
    </w:pPr>
  </w:style>
  <w:style w:type="paragraph" w:styleId="Normlnweb">
    <w:name w:val="Normal (Web)"/>
    <w:basedOn w:val="Normln"/>
    <w:rsid w:val="00AB3F96"/>
    <w:pPr>
      <w:spacing w:before="100" w:beforeAutospacing="1" w:after="100" w:afterAutospacing="1"/>
    </w:pPr>
    <w:rPr>
      <w:sz w:val="22"/>
    </w:rPr>
  </w:style>
  <w:style w:type="paragraph" w:styleId="Seznamsodrkami2">
    <w:name w:val="List Bullet 2"/>
    <w:basedOn w:val="Normln"/>
    <w:rsid w:val="00110EF3"/>
    <w:pPr>
      <w:numPr>
        <w:numId w:val="5"/>
      </w:numPr>
    </w:pPr>
  </w:style>
  <w:style w:type="paragraph" w:customStyle="1" w:styleId="Odrky-rky">
    <w:name w:val="Odrážky - čárky"/>
    <w:basedOn w:val="Normln"/>
    <w:rsid w:val="00FA3712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B320F7"/>
    <w:pPr>
      <w:ind w:left="284"/>
    </w:pPr>
  </w:style>
  <w:style w:type="paragraph" w:customStyle="1" w:styleId="P1">
    <w:name w:val="P1"/>
    <w:basedOn w:val="Normln"/>
    <w:rsid w:val="002B75ED"/>
    <w:pPr>
      <w:numPr>
        <w:numId w:val="15"/>
      </w:numPr>
      <w:tabs>
        <w:tab w:val="clear" w:pos="425"/>
      </w:tabs>
      <w:ind w:left="1134"/>
    </w:pPr>
    <w:rPr>
      <w:rFonts w:cs="Arial"/>
      <w:sz w:val="22"/>
      <w:szCs w:val="22"/>
    </w:rPr>
  </w:style>
  <w:style w:type="paragraph" w:styleId="Zkladntext3">
    <w:name w:val="Body Text 3"/>
    <w:basedOn w:val="Normln"/>
    <w:link w:val="Zkladntext3Char"/>
    <w:rsid w:val="003843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38439B"/>
    <w:rPr>
      <w:sz w:val="16"/>
      <w:szCs w:val="16"/>
    </w:rPr>
  </w:style>
  <w:style w:type="character" w:customStyle="1" w:styleId="Nadpis3Char">
    <w:name w:val="Nadpis 3 Char"/>
    <w:link w:val="Nadpis3"/>
    <w:uiPriority w:val="9"/>
    <w:semiHidden/>
    <w:rsid w:val="00A44F3A"/>
    <w:rPr>
      <w:rFonts w:ascii="Cambria" w:hAnsi="Cambria"/>
      <w:b/>
      <w:bCs/>
      <w:color w:val="4F81BD"/>
    </w:rPr>
  </w:style>
  <w:style w:type="character" w:customStyle="1" w:styleId="Nadpis4Char">
    <w:name w:val="Nadpis 4 Char"/>
    <w:link w:val="Nadpis4"/>
    <w:uiPriority w:val="9"/>
    <w:semiHidden/>
    <w:rsid w:val="00131D8D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Odstavec3">
    <w:name w:val="Odstavec 3"/>
    <w:basedOn w:val="Normln"/>
    <w:rsid w:val="004C45C1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Odstavecseseznamem1">
    <w:name w:val="Odstavec se seznamem1"/>
    <w:basedOn w:val="Normln"/>
    <w:uiPriority w:val="99"/>
    <w:qFormat/>
    <w:rsid w:val="00357337"/>
    <w:pPr>
      <w:ind w:left="720"/>
      <w:contextualSpacing/>
    </w:pPr>
    <w:rPr>
      <w:sz w:val="22"/>
    </w:rPr>
  </w:style>
  <w:style w:type="character" w:customStyle="1" w:styleId="Zkladntext0">
    <w:name w:val="Základní text_"/>
    <w:link w:val="Zkladntext6"/>
    <w:rsid w:val="001078CA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1078CA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paragraph" w:customStyle="1" w:styleId="normalbulletbl">
    <w:name w:val="normal bullet bílá"/>
    <w:basedOn w:val="Normln"/>
    <w:uiPriority w:val="99"/>
    <w:rsid w:val="005B1C63"/>
    <w:pPr>
      <w:numPr>
        <w:numId w:val="25"/>
      </w:numPr>
    </w:pPr>
    <w:rPr>
      <w:rFonts w:cs="Arial"/>
    </w:rPr>
  </w:style>
  <w:style w:type="paragraph" w:styleId="Zkladntextodsazen3">
    <w:name w:val="Body Text Indent 3"/>
    <w:basedOn w:val="Normln"/>
    <w:link w:val="Zkladntextodsazen3Char"/>
    <w:rsid w:val="00BF4FD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F4FD9"/>
    <w:rPr>
      <w:rFonts w:ascii="Arial" w:hAnsi="Arial"/>
      <w:sz w:val="16"/>
      <w:szCs w:val="16"/>
    </w:rPr>
  </w:style>
  <w:style w:type="paragraph" w:customStyle="1" w:styleId="09-BODY">
    <w:name w:val="09-BODY"/>
    <w:basedOn w:val="Normln"/>
    <w:qFormat/>
    <w:rsid w:val="00A44F3A"/>
    <w:pPr>
      <w:numPr>
        <w:numId w:val="27"/>
      </w:numPr>
    </w:pPr>
  </w:style>
  <w:style w:type="paragraph" w:customStyle="1" w:styleId="02-ODST-2">
    <w:name w:val="02-ODST-2"/>
    <w:basedOn w:val="Normln"/>
    <w:qFormat/>
    <w:rsid w:val="00A44F3A"/>
    <w:pPr>
      <w:numPr>
        <w:ilvl w:val="1"/>
        <w:numId w:val="29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A44F3A"/>
    <w:pPr>
      <w:numPr>
        <w:numId w:val="29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A44F3A"/>
    <w:pPr>
      <w:ind w:left="1418"/>
    </w:pPr>
  </w:style>
  <w:style w:type="character" w:customStyle="1" w:styleId="08-norPChar">
    <w:name w:val="08-norP Char"/>
    <w:link w:val="08-norP"/>
    <w:rsid w:val="00A44F3A"/>
  </w:style>
  <w:style w:type="paragraph" w:customStyle="1" w:styleId="06-PSM">
    <w:name w:val="06-PÍSM"/>
    <w:basedOn w:val="Normln"/>
    <w:qFormat/>
    <w:rsid w:val="00A44F3A"/>
    <w:pPr>
      <w:numPr>
        <w:numId w:val="28"/>
      </w:numPr>
    </w:pPr>
  </w:style>
  <w:style w:type="paragraph" w:customStyle="1" w:styleId="05-ODST-3">
    <w:name w:val="05-ODST-3"/>
    <w:basedOn w:val="02-ODST-2"/>
    <w:qFormat/>
    <w:rsid w:val="00A44F3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44F3A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A44F3A"/>
    <w:pPr>
      <w:ind w:left="1134"/>
    </w:pPr>
  </w:style>
  <w:style w:type="character" w:customStyle="1" w:styleId="06-norm3Char">
    <w:name w:val="06-norm3 Char"/>
    <w:link w:val="06-norm3"/>
    <w:rsid w:val="00A44F3A"/>
  </w:style>
  <w:style w:type="paragraph" w:customStyle="1" w:styleId="03-nor2">
    <w:name w:val="03-nor2"/>
    <w:basedOn w:val="Normln"/>
    <w:link w:val="03-nor2Char"/>
    <w:qFormat/>
    <w:rsid w:val="00A44F3A"/>
    <w:pPr>
      <w:ind w:left="567"/>
    </w:pPr>
  </w:style>
  <w:style w:type="character" w:customStyle="1" w:styleId="03-nor2Char">
    <w:name w:val="03-nor2 Char"/>
    <w:link w:val="03-nor2"/>
    <w:rsid w:val="00A44F3A"/>
  </w:style>
  <w:style w:type="paragraph" w:customStyle="1" w:styleId="Obsah">
    <w:name w:val="Obsah"/>
    <w:basedOn w:val="Normln"/>
    <w:rsid w:val="003644E1"/>
    <w:rPr>
      <w:lang w:eastAsia="en-US"/>
    </w:rPr>
  </w:style>
  <w:style w:type="paragraph" w:customStyle="1" w:styleId="E1">
    <w:name w:val="E1"/>
    <w:basedOn w:val="Normln"/>
    <w:rsid w:val="00443621"/>
    <w:pPr>
      <w:spacing w:before="0"/>
      <w:ind w:left="709"/>
    </w:pPr>
    <w:rPr>
      <w:sz w:val="22"/>
    </w:rPr>
  </w:style>
  <w:style w:type="paragraph" w:customStyle="1" w:styleId="Hlavnnadpis">
    <w:name w:val="Hlavní nadpis"/>
    <w:basedOn w:val="Obsah1"/>
    <w:rsid w:val="003D2263"/>
    <w:pPr>
      <w:spacing w:before="0" w:after="0"/>
      <w:jc w:val="center"/>
    </w:pPr>
    <w:rPr>
      <w:caps w:val="0"/>
      <w:sz w:val="36"/>
    </w:rPr>
  </w:style>
  <w:style w:type="table" w:styleId="Mkatabulky">
    <w:name w:val="Table Grid"/>
    <w:basedOn w:val="Normlntabulka"/>
    <w:uiPriority w:val="59"/>
    <w:locked/>
    <w:rsid w:val="003D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caption" w:semiHidden="1" w:uiPriority="35" w:unhideWhenUsed="1" w:qFormat="1"/>
    <w:lsdException w:name="Title" w:locked="1"/>
    <w:lsdException w:name="Default Paragraph Font" w:locked="1"/>
    <w:lsdException w:name="Subtitle" w:locked="1"/>
    <w:lsdException w:name="Hyperlink" w:locked="1"/>
    <w:lsdException w:name="Strong" w:locked="1"/>
    <w:lsdException w:name="Emphasis" w:locked="1"/>
    <w:lsdException w:name="Table Grid" w:locked="1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02-NORM-01,06-NORM-01,01-nor1"/>
    <w:qFormat/>
    <w:rsid w:val="00A44F3A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rsid w:val="00D737D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D737D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locked/>
    <w:rsid w:val="00A44F3A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31D8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F33F0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3D05"/>
    <w:pPr>
      <w:keepNext/>
      <w:keepLines/>
      <w:spacing w:before="200"/>
      <w:outlineLvl w:val="7"/>
    </w:pPr>
    <w:rPr>
      <w:rFonts w:ascii="Cambria" w:hAnsi="Cambria"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D346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semiHidden/>
    <w:locked/>
    <w:rsid w:val="00D346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D346D8"/>
    <w:rPr>
      <w:rFonts w:ascii="Cambria" w:eastAsia="Times New Roman" w:hAnsi="Cambria" w:cs="Times New Roman"/>
      <w:color w:val="243F60"/>
    </w:rPr>
  </w:style>
  <w:style w:type="character" w:customStyle="1" w:styleId="Nadpis8Char">
    <w:name w:val="Nadpis 8 Char"/>
    <w:link w:val="Nadpis8"/>
    <w:uiPriority w:val="9"/>
    <w:semiHidden/>
    <w:locked/>
    <w:rsid w:val="00D346D8"/>
    <w:rPr>
      <w:rFonts w:ascii="Cambria" w:eastAsia="Times New Roman" w:hAnsi="Cambria" w:cs="Times New Roman"/>
      <w:color w:val="404040"/>
    </w:rPr>
  </w:style>
  <w:style w:type="paragraph" w:styleId="Obsah1">
    <w:name w:val="toc 1"/>
    <w:basedOn w:val="Normln"/>
    <w:next w:val="Normln"/>
    <w:autoRedefine/>
    <w:semiHidden/>
    <w:rsid w:val="00FD009C"/>
    <w:pPr>
      <w:spacing w:after="120"/>
    </w:pPr>
    <w:rPr>
      <w:b/>
      <w:bCs/>
      <w:caps/>
    </w:rPr>
  </w:style>
  <w:style w:type="paragraph" w:styleId="Obsah2">
    <w:name w:val="toc 2"/>
    <w:basedOn w:val="Normln"/>
    <w:next w:val="Normln"/>
    <w:autoRedefine/>
    <w:semiHidden/>
    <w:rsid w:val="00B750C2"/>
    <w:pPr>
      <w:tabs>
        <w:tab w:val="left" w:pos="993"/>
        <w:tab w:val="right" w:leader="dot" w:pos="9062"/>
      </w:tabs>
      <w:ind w:left="240"/>
    </w:pPr>
    <w:rPr>
      <w:smallCaps/>
    </w:rPr>
  </w:style>
  <w:style w:type="character" w:styleId="Hypertextovodkaz">
    <w:name w:val="Hyperlink"/>
    <w:rsid w:val="00FD009C"/>
    <w:rPr>
      <w:rFonts w:cs="Times New Roman"/>
      <w:color w:val="0000FF"/>
      <w:u w:val="single"/>
    </w:rPr>
  </w:style>
  <w:style w:type="paragraph" w:styleId="Zkladntext2">
    <w:name w:val="Body Text 2"/>
    <w:basedOn w:val="Normln"/>
    <w:link w:val="Zkladntext2Char"/>
    <w:rsid w:val="00FE3D05"/>
    <w:pPr>
      <w:widowControl w:val="0"/>
    </w:pPr>
  </w:style>
  <w:style w:type="character" w:customStyle="1" w:styleId="Zkladntext2Char">
    <w:name w:val="Základní text 2 Char"/>
    <w:link w:val="Zkladntext2"/>
    <w:semiHidden/>
    <w:locked/>
    <w:rsid w:val="00D346D8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E3D0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semiHidden/>
    <w:locked/>
    <w:rsid w:val="00D346D8"/>
    <w:rPr>
      <w:rFonts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3F33F0"/>
    <w:pPr>
      <w:spacing w:after="120"/>
    </w:pPr>
  </w:style>
  <w:style w:type="character" w:customStyle="1" w:styleId="ZkladntextChar">
    <w:name w:val="Základní text Char"/>
    <w:link w:val="Zkladntext"/>
    <w:semiHidden/>
    <w:locked/>
    <w:rsid w:val="00D346D8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semiHidden/>
    <w:rsid w:val="006113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D346D8"/>
    <w:rPr>
      <w:rFonts w:cs="Times New Roman"/>
      <w:sz w:val="2"/>
      <w:szCs w:val="2"/>
    </w:rPr>
  </w:style>
  <w:style w:type="paragraph" w:styleId="Obsah5">
    <w:name w:val="toc 5"/>
    <w:basedOn w:val="Normln"/>
    <w:next w:val="Normln"/>
    <w:autoRedefine/>
    <w:semiHidden/>
    <w:rsid w:val="00A1627E"/>
    <w:pPr>
      <w:ind w:left="960"/>
    </w:pPr>
    <w:rPr>
      <w:sz w:val="18"/>
      <w:szCs w:val="18"/>
    </w:rPr>
  </w:style>
  <w:style w:type="paragraph" w:styleId="Obsah3">
    <w:name w:val="toc 3"/>
    <w:basedOn w:val="Normln"/>
    <w:next w:val="Normln"/>
    <w:autoRedefine/>
    <w:semiHidden/>
    <w:rsid w:val="00A1627E"/>
    <w:pPr>
      <w:ind w:left="480"/>
    </w:pPr>
    <w:rPr>
      <w:i/>
      <w:iCs/>
    </w:rPr>
  </w:style>
  <w:style w:type="paragraph" w:styleId="Obsah4">
    <w:name w:val="toc 4"/>
    <w:basedOn w:val="Normln"/>
    <w:next w:val="Normln"/>
    <w:autoRedefine/>
    <w:semiHidden/>
    <w:rsid w:val="00A1627E"/>
    <w:pPr>
      <w:ind w:left="72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A1627E"/>
    <w:pPr>
      <w:ind w:left="12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A1627E"/>
    <w:pPr>
      <w:ind w:left="144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A1627E"/>
    <w:pPr>
      <w:ind w:left="168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A1627E"/>
    <w:pPr>
      <w:ind w:left="1920"/>
    </w:pPr>
    <w:rPr>
      <w:sz w:val="18"/>
      <w:szCs w:val="18"/>
    </w:rPr>
  </w:style>
  <w:style w:type="character" w:styleId="Odkaznakoment">
    <w:name w:val="annotation reference"/>
    <w:rsid w:val="0042125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2125E"/>
  </w:style>
  <w:style w:type="character" w:customStyle="1" w:styleId="TextkomenteChar">
    <w:name w:val="Text komentáře Char"/>
    <w:link w:val="Textkomente"/>
    <w:uiPriority w:val="99"/>
    <w:locked/>
    <w:rsid w:val="00D346D8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2125E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D346D8"/>
    <w:rPr>
      <w:rFonts w:cs="Times New Roman"/>
      <w:b/>
      <w:bCs/>
      <w:sz w:val="20"/>
      <w:szCs w:val="20"/>
    </w:rPr>
  </w:style>
  <w:style w:type="paragraph" w:styleId="Zpat">
    <w:name w:val="footer"/>
    <w:basedOn w:val="Normln"/>
    <w:link w:val="ZpatChar"/>
    <w:rsid w:val="0001391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D346D8"/>
    <w:rPr>
      <w:rFonts w:cs="Times New Roman"/>
      <w:sz w:val="24"/>
      <w:szCs w:val="24"/>
    </w:rPr>
  </w:style>
  <w:style w:type="character" w:styleId="slostrnky">
    <w:name w:val="page number"/>
    <w:rsid w:val="00013915"/>
    <w:rPr>
      <w:rFonts w:cs="Times New Roman"/>
    </w:rPr>
  </w:style>
  <w:style w:type="paragraph" w:styleId="Zhlav">
    <w:name w:val="header"/>
    <w:basedOn w:val="Normln"/>
    <w:link w:val="ZhlavChar"/>
    <w:rsid w:val="0001391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464EC1"/>
    <w:rPr>
      <w:rFonts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5A3D07"/>
  </w:style>
  <w:style w:type="character" w:customStyle="1" w:styleId="TextpoznpodarouChar">
    <w:name w:val="Text pozn. pod čarou Char"/>
    <w:link w:val="Textpoznpodarou"/>
    <w:semiHidden/>
    <w:locked/>
    <w:rsid w:val="00D346D8"/>
    <w:rPr>
      <w:rFonts w:cs="Times New Roman"/>
      <w:sz w:val="20"/>
      <w:szCs w:val="20"/>
    </w:rPr>
  </w:style>
  <w:style w:type="character" w:styleId="Znakapoznpodarou">
    <w:name w:val="footnote reference"/>
    <w:semiHidden/>
    <w:rsid w:val="005A3D07"/>
    <w:rPr>
      <w:rFonts w:cs="Times New Roman"/>
      <w:vertAlign w:val="superscript"/>
    </w:rPr>
  </w:style>
  <w:style w:type="paragraph" w:customStyle="1" w:styleId="Textbodu">
    <w:name w:val="Text bodu"/>
    <w:basedOn w:val="Normln"/>
    <w:rsid w:val="00095471"/>
    <w:pPr>
      <w:numPr>
        <w:ilvl w:val="6"/>
        <w:numId w:val="2"/>
      </w:numPr>
      <w:outlineLvl w:val="8"/>
    </w:pPr>
  </w:style>
  <w:style w:type="paragraph" w:customStyle="1" w:styleId="Textpsmene">
    <w:name w:val="Text písmene"/>
    <w:basedOn w:val="Normln"/>
    <w:uiPriority w:val="99"/>
    <w:rsid w:val="00095471"/>
    <w:pPr>
      <w:numPr>
        <w:ilvl w:val="8"/>
        <w:numId w:val="2"/>
      </w:numPr>
      <w:outlineLvl w:val="7"/>
    </w:pPr>
  </w:style>
  <w:style w:type="paragraph" w:customStyle="1" w:styleId="ZKON">
    <w:name w:val="ZÁKON"/>
    <w:basedOn w:val="Normln"/>
    <w:next w:val="Normln"/>
    <w:rsid w:val="00095471"/>
    <w:pPr>
      <w:keepNext/>
      <w:keepLines/>
      <w:numPr>
        <w:ilvl w:val="7"/>
        <w:numId w:val="2"/>
      </w:numPr>
      <w:tabs>
        <w:tab w:val="num" w:pos="851"/>
      </w:tabs>
      <w:ind w:left="851" w:hanging="426"/>
      <w:jc w:val="center"/>
      <w:outlineLvl w:val="0"/>
    </w:pPr>
    <w:rPr>
      <w:b/>
      <w:bCs/>
      <w:caps/>
    </w:rPr>
  </w:style>
  <w:style w:type="paragraph" w:customStyle="1" w:styleId="Revision1">
    <w:name w:val="Revision1"/>
    <w:hidden/>
    <w:semiHidden/>
    <w:rsid w:val="00EF7056"/>
    <w:rPr>
      <w:sz w:val="24"/>
      <w:szCs w:val="24"/>
    </w:rPr>
  </w:style>
  <w:style w:type="paragraph" w:styleId="Podpise-mailu">
    <w:name w:val="E-mail Signature"/>
    <w:basedOn w:val="Normln"/>
    <w:rsid w:val="00B85585"/>
  </w:style>
  <w:style w:type="paragraph" w:customStyle="1" w:styleId="Odrky-psmena">
    <w:name w:val="Odrážky - písmena"/>
    <w:basedOn w:val="Normln"/>
    <w:link w:val="Odrky-psmenaCharChar"/>
    <w:rsid w:val="0002014B"/>
    <w:pPr>
      <w:numPr>
        <w:numId w:val="4"/>
      </w:numPr>
    </w:pPr>
  </w:style>
  <w:style w:type="paragraph" w:customStyle="1" w:styleId="Odrky2rove">
    <w:name w:val="Odrážky 2 úroveň"/>
    <w:basedOn w:val="Normln"/>
    <w:rsid w:val="0002014B"/>
    <w:pPr>
      <w:numPr>
        <w:ilvl w:val="1"/>
        <w:numId w:val="4"/>
      </w:numPr>
    </w:pPr>
  </w:style>
  <w:style w:type="character" w:customStyle="1" w:styleId="Odrky-psmenaCharChar">
    <w:name w:val="Odrážky - písmena Char Char"/>
    <w:link w:val="Odrky-psmena"/>
    <w:locked/>
    <w:rsid w:val="0002014B"/>
  </w:style>
  <w:style w:type="paragraph" w:customStyle="1" w:styleId="Psmena">
    <w:name w:val="Písmena"/>
    <w:basedOn w:val="Normln"/>
    <w:rsid w:val="00147CD0"/>
    <w:pPr>
      <w:tabs>
        <w:tab w:val="num" w:pos="720"/>
      </w:tabs>
      <w:ind w:left="720" w:hanging="360"/>
    </w:pPr>
  </w:style>
  <w:style w:type="paragraph" w:customStyle="1" w:styleId="Textodstavce">
    <w:name w:val="Text odstavce"/>
    <w:basedOn w:val="Normln"/>
    <w:uiPriority w:val="99"/>
    <w:rsid w:val="00AB3F96"/>
    <w:pPr>
      <w:tabs>
        <w:tab w:val="num" w:pos="782"/>
        <w:tab w:val="left" w:pos="851"/>
      </w:tabs>
      <w:spacing w:after="120"/>
      <w:ind w:firstLine="425"/>
      <w:outlineLvl w:val="6"/>
    </w:pPr>
  </w:style>
  <w:style w:type="paragraph" w:styleId="Normlnweb">
    <w:name w:val="Normal (Web)"/>
    <w:basedOn w:val="Normln"/>
    <w:rsid w:val="00AB3F96"/>
    <w:pPr>
      <w:spacing w:before="100" w:beforeAutospacing="1" w:after="100" w:afterAutospacing="1"/>
    </w:pPr>
    <w:rPr>
      <w:sz w:val="22"/>
    </w:rPr>
  </w:style>
  <w:style w:type="paragraph" w:styleId="Seznamsodrkami2">
    <w:name w:val="List Bullet 2"/>
    <w:basedOn w:val="Normln"/>
    <w:rsid w:val="00110EF3"/>
    <w:pPr>
      <w:numPr>
        <w:numId w:val="5"/>
      </w:numPr>
    </w:pPr>
  </w:style>
  <w:style w:type="paragraph" w:customStyle="1" w:styleId="Odrky-rky">
    <w:name w:val="Odrážky - čárky"/>
    <w:basedOn w:val="Normln"/>
    <w:rsid w:val="00FA3712"/>
    <w:pPr>
      <w:numPr>
        <w:numId w:val="10"/>
      </w:numPr>
    </w:pPr>
  </w:style>
  <w:style w:type="paragraph" w:styleId="Odstavecseseznamem">
    <w:name w:val="List Paragraph"/>
    <w:basedOn w:val="Normln"/>
    <w:uiPriority w:val="34"/>
    <w:qFormat/>
    <w:rsid w:val="00B320F7"/>
    <w:pPr>
      <w:ind w:left="284"/>
    </w:pPr>
  </w:style>
  <w:style w:type="paragraph" w:customStyle="1" w:styleId="P1">
    <w:name w:val="P1"/>
    <w:basedOn w:val="Normln"/>
    <w:rsid w:val="002B75ED"/>
    <w:pPr>
      <w:numPr>
        <w:numId w:val="15"/>
      </w:numPr>
      <w:tabs>
        <w:tab w:val="clear" w:pos="425"/>
      </w:tabs>
      <w:ind w:left="1134"/>
    </w:pPr>
    <w:rPr>
      <w:rFonts w:cs="Arial"/>
      <w:sz w:val="22"/>
      <w:szCs w:val="22"/>
    </w:rPr>
  </w:style>
  <w:style w:type="paragraph" w:styleId="Zkladntext3">
    <w:name w:val="Body Text 3"/>
    <w:basedOn w:val="Normln"/>
    <w:link w:val="Zkladntext3Char"/>
    <w:rsid w:val="0038439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38439B"/>
    <w:rPr>
      <w:sz w:val="16"/>
      <w:szCs w:val="16"/>
    </w:rPr>
  </w:style>
  <w:style w:type="character" w:customStyle="1" w:styleId="Nadpis3Char">
    <w:name w:val="Nadpis 3 Char"/>
    <w:link w:val="Nadpis3"/>
    <w:uiPriority w:val="9"/>
    <w:semiHidden/>
    <w:rsid w:val="00A44F3A"/>
    <w:rPr>
      <w:rFonts w:ascii="Cambria" w:hAnsi="Cambria"/>
      <w:b/>
      <w:bCs/>
      <w:color w:val="4F81BD"/>
    </w:rPr>
  </w:style>
  <w:style w:type="character" w:customStyle="1" w:styleId="Nadpis4Char">
    <w:name w:val="Nadpis 4 Char"/>
    <w:link w:val="Nadpis4"/>
    <w:uiPriority w:val="9"/>
    <w:semiHidden/>
    <w:rsid w:val="00131D8D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Odstavec3">
    <w:name w:val="Odstavec 3"/>
    <w:basedOn w:val="Normln"/>
    <w:rsid w:val="004C45C1"/>
    <w:pPr>
      <w:tabs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</w:style>
  <w:style w:type="paragraph" w:customStyle="1" w:styleId="Odstavecseseznamem1">
    <w:name w:val="Odstavec se seznamem1"/>
    <w:basedOn w:val="Normln"/>
    <w:uiPriority w:val="99"/>
    <w:qFormat/>
    <w:rsid w:val="00357337"/>
    <w:pPr>
      <w:ind w:left="720"/>
      <w:contextualSpacing/>
    </w:pPr>
    <w:rPr>
      <w:sz w:val="22"/>
    </w:rPr>
  </w:style>
  <w:style w:type="character" w:customStyle="1" w:styleId="Zkladntext0">
    <w:name w:val="Základní text_"/>
    <w:link w:val="Zkladntext6"/>
    <w:rsid w:val="001078CA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0"/>
    <w:rsid w:val="001078CA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paragraph" w:customStyle="1" w:styleId="normalbulletbl">
    <w:name w:val="normal bullet bílá"/>
    <w:basedOn w:val="Normln"/>
    <w:uiPriority w:val="99"/>
    <w:rsid w:val="005B1C63"/>
    <w:pPr>
      <w:numPr>
        <w:numId w:val="25"/>
      </w:numPr>
    </w:pPr>
    <w:rPr>
      <w:rFonts w:cs="Arial"/>
    </w:rPr>
  </w:style>
  <w:style w:type="paragraph" w:styleId="Zkladntextodsazen3">
    <w:name w:val="Body Text Indent 3"/>
    <w:basedOn w:val="Normln"/>
    <w:link w:val="Zkladntextodsazen3Char"/>
    <w:rsid w:val="00BF4FD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BF4FD9"/>
    <w:rPr>
      <w:rFonts w:ascii="Arial" w:hAnsi="Arial"/>
      <w:sz w:val="16"/>
      <w:szCs w:val="16"/>
    </w:rPr>
  </w:style>
  <w:style w:type="paragraph" w:customStyle="1" w:styleId="09-BODY">
    <w:name w:val="09-BODY"/>
    <w:basedOn w:val="Normln"/>
    <w:qFormat/>
    <w:rsid w:val="00A44F3A"/>
    <w:pPr>
      <w:numPr>
        <w:numId w:val="27"/>
      </w:numPr>
    </w:pPr>
  </w:style>
  <w:style w:type="paragraph" w:customStyle="1" w:styleId="02-ODST-2">
    <w:name w:val="02-ODST-2"/>
    <w:basedOn w:val="Normln"/>
    <w:qFormat/>
    <w:rsid w:val="00A44F3A"/>
    <w:pPr>
      <w:numPr>
        <w:ilvl w:val="1"/>
        <w:numId w:val="29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A44F3A"/>
    <w:pPr>
      <w:numPr>
        <w:numId w:val="29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A44F3A"/>
    <w:pPr>
      <w:ind w:left="1418"/>
    </w:pPr>
  </w:style>
  <w:style w:type="character" w:customStyle="1" w:styleId="08-norPChar">
    <w:name w:val="08-norP Char"/>
    <w:link w:val="08-norP"/>
    <w:rsid w:val="00A44F3A"/>
  </w:style>
  <w:style w:type="paragraph" w:customStyle="1" w:styleId="06-PSM">
    <w:name w:val="06-PÍSM"/>
    <w:basedOn w:val="Normln"/>
    <w:qFormat/>
    <w:rsid w:val="00A44F3A"/>
    <w:pPr>
      <w:numPr>
        <w:numId w:val="28"/>
      </w:numPr>
    </w:pPr>
  </w:style>
  <w:style w:type="paragraph" w:customStyle="1" w:styleId="05-ODST-3">
    <w:name w:val="05-ODST-3"/>
    <w:basedOn w:val="02-ODST-2"/>
    <w:qFormat/>
    <w:rsid w:val="00A44F3A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A44F3A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A44F3A"/>
    <w:pPr>
      <w:ind w:left="1134"/>
    </w:pPr>
  </w:style>
  <w:style w:type="character" w:customStyle="1" w:styleId="06-norm3Char">
    <w:name w:val="06-norm3 Char"/>
    <w:link w:val="06-norm3"/>
    <w:rsid w:val="00A44F3A"/>
  </w:style>
  <w:style w:type="paragraph" w:customStyle="1" w:styleId="03-nor2">
    <w:name w:val="03-nor2"/>
    <w:basedOn w:val="Normln"/>
    <w:link w:val="03-nor2Char"/>
    <w:qFormat/>
    <w:rsid w:val="00A44F3A"/>
    <w:pPr>
      <w:ind w:left="567"/>
    </w:pPr>
  </w:style>
  <w:style w:type="character" w:customStyle="1" w:styleId="03-nor2Char">
    <w:name w:val="03-nor2 Char"/>
    <w:link w:val="03-nor2"/>
    <w:rsid w:val="00A44F3A"/>
  </w:style>
  <w:style w:type="paragraph" w:customStyle="1" w:styleId="Obsah">
    <w:name w:val="Obsah"/>
    <w:basedOn w:val="Normln"/>
    <w:rsid w:val="003644E1"/>
    <w:rPr>
      <w:lang w:eastAsia="en-US"/>
    </w:rPr>
  </w:style>
  <w:style w:type="paragraph" w:customStyle="1" w:styleId="E1">
    <w:name w:val="E1"/>
    <w:basedOn w:val="Normln"/>
    <w:rsid w:val="00443621"/>
    <w:pPr>
      <w:spacing w:before="0"/>
      <w:ind w:left="709"/>
    </w:pPr>
    <w:rPr>
      <w:sz w:val="22"/>
    </w:rPr>
  </w:style>
  <w:style w:type="paragraph" w:customStyle="1" w:styleId="Hlavnnadpis">
    <w:name w:val="Hlavní nadpis"/>
    <w:basedOn w:val="Obsah1"/>
    <w:rsid w:val="003D2263"/>
    <w:pPr>
      <w:spacing w:before="0" w:after="0"/>
      <w:jc w:val="center"/>
    </w:pPr>
    <w:rPr>
      <w:caps w:val="0"/>
      <w:sz w:val="36"/>
    </w:rPr>
  </w:style>
  <w:style w:type="table" w:styleId="Mkatabulky">
    <w:name w:val="Table Grid"/>
    <w:basedOn w:val="Normlntabulka"/>
    <w:uiPriority w:val="59"/>
    <w:locked/>
    <w:rsid w:val="003D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aclav.polanka@ceproas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vana.sevecova@ceproa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660B8-B889-463F-8EE0-A84600F7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7970</Words>
  <Characters>47026</Characters>
  <Application>Microsoft Office Word</Application>
  <DocSecurity>0</DocSecurity>
  <Lines>391</Lines>
  <Paragraphs>109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AK Císař, Češka, Smutný a spol.</Company>
  <LinksUpToDate>false</LinksUpToDate>
  <CharactersWithSpaces>54887</CharactersWithSpaces>
  <SharedDoc>false</SharedDoc>
  <HLinks>
    <vt:vector size="12" baseType="variant">
      <vt:variant>
        <vt:i4>4128846</vt:i4>
      </vt:variant>
      <vt:variant>
        <vt:i4>3</vt:i4>
      </vt:variant>
      <vt:variant>
        <vt:i4>0</vt:i4>
      </vt:variant>
      <vt:variant>
        <vt:i4>5</vt:i4>
      </vt:variant>
      <vt:variant>
        <vt:lpwstr>mailto:vaclav.polanka@ceproas.cz</vt:lpwstr>
      </vt:variant>
      <vt:variant>
        <vt:lpwstr/>
      </vt:variant>
      <vt:variant>
        <vt:i4>7929886</vt:i4>
      </vt:variant>
      <vt:variant>
        <vt:i4>0</vt:i4>
      </vt:variant>
      <vt:variant>
        <vt:i4>0</vt:i4>
      </vt:variant>
      <vt:variant>
        <vt:i4>5</vt:i4>
      </vt:variant>
      <vt:variant>
        <vt:lpwstr>mailto:ivana.sevecova@ceproas.cz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ptacek</dc:creator>
  <cp:lastModifiedBy>Ševecová Ivana</cp:lastModifiedBy>
  <cp:revision>2</cp:revision>
  <cp:lastPrinted>2016-01-12T07:34:00Z</cp:lastPrinted>
  <dcterms:created xsi:type="dcterms:W3CDTF">2016-01-14T13:46:00Z</dcterms:created>
  <dcterms:modified xsi:type="dcterms:W3CDTF">2016-01-14T13:46:00Z</dcterms:modified>
</cp:coreProperties>
</file>